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55F" w:rsidRPr="002E19F7" w:rsidRDefault="00AB75A6" w:rsidP="00AB75A6">
      <w:pPr>
        <w:tabs>
          <w:tab w:val="center" w:pos="4677"/>
          <w:tab w:val="left" w:pos="7350"/>
          <w:tab w:val="left" w:pos="8310"/>
        </w:tabs>
        <w:rPr>
          <w:b/>
        </w:rPr>
      </w:pPr>
      <w:r>
        <w:rPr>
          <w:b/>
          <w:sz w:val="28"/>
          <w:szCs w:val="28"/>
        </w:rPr>
        <w:tab/>
      </w:r>
      <w:r w:rsidR="008A455F">
        <w:rPr>
          <w:b/>
          <w:sz w:val="28"/>
          <w:szCs w:val="28"/>
        </w:rPr>
        <w:t>АДМИНИСТРАЦИЯ</w:t>
      </w:r>
      <w:r>
        <w:rPr>
          <w:b/>
          <w:sz w:val="28"/>
          <w:szCs w:val="28"/>
        </w:rPr>
        <w:tab/>
        <w:t xml:space="preserve">   </w:t>
      </w:r>
      <w:r>
        <w:rPr>
          <w:b/>
          <w:sz w:val="28"/>
          <w:szCs w:val="28"/>
        </w:rPr>
        <w:tab/>
      </w:r>
    </w:p>
    <w:p w:rsidR="008A455F" w:rsidRDefault="008A455F" w:rsidP="008A45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КЛЮЧИКОВСКОГО СЕЛЬСОВЕТА</w:t>
      </w:r>
    </w:p>
    <w:p w:rsidR="008A455F" w:rsidRPr="00A27A9A" w:rsidRDefault="008A455F" w:rsidP="008A455F">
      <w:pPr>
        <w:jc w:val="center"/>
        <w:rPr>
          <w:b/>
        </w:rPr>
      </w:pPr>
      <w:r w:rsidRPr="00A27A9A">
        <w:rPr>
          <w:b/>
        </w:rPr>
        <w:t>Сузунск</w:t>
      </w:r>
      <w:r>
        <w:rPr>
          <w:b/>
        </w:rPr>
        <w:t>ого</w:t>
      </w:r>
      <w:r w:rsidRPr="00A27A9A">
        <w:rPr>
          <w:b/>
        </w:rPr>
        <w:t xml:space="preserve"> район</w:t>
      </w:r>
      <w:r>
        <w:rPr>
          <w:b/>
        </w:rPr>
        <w:t>а Новосибирской области</w:t>
      </w:r>
    </w:p>
    <w:p w:rsidR="008A455F" w:rsidRDefault="008A455F" w:rsidP="008A455F">
      <w:pPr>
        <w:jc w:val="center"/>
        <w:rPr>
          <w:b/>
          <w:sz w:val="28"/>
          <w:szCs w:val="28"/>
        </w:rPr>
      </w:pPr>
    </w:p>
    <w:p w:rsidR="008A455F" w:rsidRDefault="008A455F" w:rsidP="008A45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8A455F" w:rsidRDefault="008A455F" w:rsidP="008A455F">
      <w:pPr>
        <w:jc w:val="center"/>
        <w:rPr>
          <w:b/>
          <w:sz w:val="28"/>
          <w:szCs w:val="28"/>
        </w:rPr>
      </w:pPr>
    </w:p>
    <w:p w:rsidR="008A455F" w:rsidRDefault="008A455F" w:rsidP="008A45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65F61">
        <w:rPr>
          <w:sz w:val="28"/>
          <w:szCs w:val="28"/>
        </w:rPr>
        <w:t>30.11.2016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</w:t>
      </w:r>
      <w:r>
        <w:rPr>
          <w:sz w:val="28"/>
          <w:szCs w:val="28"/>
        </w:rPr>
        <w:tab/>
        <w:t xml:space="preserve">                   </w:t>
      </w:r>
      <w:r w:rsidR="00365F6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№ </w:t>
      </w:r>
      <w:r w:rsidR="00365F61">
        <w:rPr>
          <w:sz w:val="28"/>
          <w:szCs w:val="28"/>
        </w:rPr>
        <w:t>186</w:t>
      </w:r>
    </w:p>
    <w:p w:rsidR="008A455F" w:rsidRDefault="008A455F" w:rsidP="008A455F">
      <w:pPr>
        <w:jc w:val="both"/>
        <w:rPr>
          <w:sz w:val="28"/>
          <w:szCs w:val="28"/>
        </w:rPr>
      </w:pPr>
    </w:p>
    <w:p w:rsidR="008A455F" w:rsidRDefault="008A455F"/>
    <w:p w:rsidR="008A455F" w:rsidRPr="00074E86" w:rsidRDefault="008A455F" w:rsidP="008A455F">
      <w:pPr>
        <w:widowControl w:val="0"/>
        <w:tabs>
          <w:tab w:val="left" w:pos="18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74E86">
        <w:rPr>
          <w:b/>
          <w:bCs/>
          <w:sz w:val="28"/>
          <w:szCs w:val="28"/>
        </w:rPr>
        <w:t>О создании муниципальной комиссии по обследованию</w:t>
      </w:r>
    </w:p>
    <w:p w:rsidR="008A455F" w:rsidRPr="00074E86" w:rsidRDefault="008A455F" w:rsidP="008A455F">
      <w:pPr>
        <w:widowControl w:val="0"/>
        <w:tabs>
          <w:tab w:val="left" w:pos="18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74E86">
        <w:rPr>
          <w:b/>
          <w:bCs/>
          <w:sz w:val="28"/>
          <w:szCs w:val="28"/>
        </w:rPr>
        <w:t xml:space="preserve">жилых помещений инвалидов и общего имущества </w:t>
      </w:r>
      <w:proofErr w:type="gramStart"/>
      <w:r w:rsidRPr="00074E86">
        <w:rPr>
          <w:b/>
          <w:bCs/>
          <w:sz w:val="28"/>
          <w:szCs w:val="28"/>
        </w:rPr>
        <w:t>в</w:t>
      </w:r>
      <w:proofErr w:type="gramEnd"/>
    </w:p>
    <w:p w:rsidR="008A455F" w:rsidRPr="00074E86" w:rsidRDefault="008A455F" w:rsidP="008A455F">
      <w:pPr>
        <w:widowControl w:val="0"/>
        <w:tabs>
          <w:tab w:val="left" w:pos="18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74E86">
        <w:rPr>
          <w:b/>
          <w:bCs/>
          <w:sz w:val="28"/>
          <w:szCs w:val="28"/>
        </w:rPr>
        <w:t xml:space="preserve">многоквартирных </w:t>
      </w:r>
      <w:proofErr w:type="gramStart"/>
      <w:r w:rsidRPr="00074E86">
        <w:rPr>
          <w:b/>
          <w:bCs/>
          <w:sz w:val="28"/>
          <w:szCs w:val="28"/>
        </w:rPr>
        <w:t>домах</w:t>
      </w:r>
      <w:proofErr w:type="gramEnd"/>
      <w:r w:rsidRPr="00074E86">
        <w:rPr>
          <w:b/>
          <w:bCs/>
          <w:sz w:val="28"/>
          <w:szCs w:val="28"/>
        </w:rPr>
        <w:t>, в которых проживают инвалиды</w:t>
      </w:r>
    </w:p>
    <w:p w:rsidR="008A455F" w:rsidRPr="00074E86" w:rsidRDefault="008A455F" w:rsidP="008A455F">
      <w:pPr>
        <w:widowControl w:val="0"/>
        <w:tabs>
          <w:tab w:val="left" w:pos="18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территории Ключиковского</w:t>
      </w:r>
      <w:r w:rsidRPr="00074E86">
        <w:rPr>
          <w:b/>
          <w:bCs/>
          <w:sz w:val="28"/>
          <w:szCs w:val="28"/>
        </w:rPr>
        <w:t xml:space="preserve"> сельсовета Сузунского района Новосибирской области</w:t>
      </w:r>
    </w:p>
    <w:p w:rsidR="008A455F" w:rsidRDefault="008A455F" w:rsidP="008A455F">
      <w:pPr>
        <w:pStyle w:val="a3"/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Постановлением Правитель</w:t>
      </w:r>
      <w:bookmarkStart w:id="0" w:name="_GoBack"/>
      <w:bookmarkEnd w:id="0"/>
      <w:r>
        <w:rPr>
          <w:sz w:val="28"/>
          <w:szCs w:val="28"/>
        </w:rPr>
        <w:t xml:space="preserve">ства РФ от 09.07.2016 года № 649 «О мерах по приспособлению жилых помещений и общего имущества в многоквартирном доме с учетом потребностей инвалидов», Федеральным законом от 06.10.2003 № 131-ФЗ «Об общих принципах организации местного самоуправления в Российской Федерации», в целях проведения оценки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а также оценки возможности их приспособления с учетом потребностей инвалида в зависимости от особенностей ограничения жизнедеятельности, обусловленного инвалидностью лица, проживающего в таком помещении </w:t>
      </w:r>
    </w:p>
    <w:p w:rsidR="008A455F" w:rsidRPr="00074E86" w:rsidRDefault="008A455F" w:rsidP="00F62F0A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074E86">
        <w:rPr>
          <w:bCs/>
          <w:sz w:val="28"/>
          <w:szCs w:val="28"/>
        </w:rPr>
        <w:t>ПОСТАНОВЛЯЮ:</w:t>
      </w:r>
    </w:p>
    <w:p w:rsidR="008A455F" w:rsidRDefault="008A455F" w:rsidP="008A455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Создать муниципальную комиссию по обследованию жилых помещений инвалидов и общего имущества в многоквартирных домах, в которых проживают инвалиды, на территории Ключиковского сельсовета Сузунского района Новосибирской области.</w:t>
      </w:r>
    </w:p>
    <w:p w:rsidR="008A455F" w:rsidRDefault="008A455F" w:rsidP="008A455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Утвердить состав муниципальной комиссии по обследованию жилых помещений инвалидов и общего имущества в многоквартирных домах, в которых проживают инвалиды, на территории Ключиковского сельсовета Сузунского района Новосибирской области согласно приложению №</w:t>
      </w:r>
      <w:r w:rsidR="00F62F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1. </w:t>
      </w:r>
    </w:p>
    <w:p w:rsidR="008A455F" w:rsidRDefault="008A455F" w:rsidP="008A455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положение о порядке работы муниципальной комиссии по обследованию жилых помещений инвалидов и общего имущества в многоквартирных домах, в которых проживают инвалиды, на территории Ключиковского сельсовета Сузунского района Новосибирской области согласно приложению №</w:t>
      </w:r>
      <w:r w:rsidR="00873D18">
        <w:rPr>
          <w:sz w:val="28"/>
          <w:szCs w:val="28"/>
        </w:rPr>
        <w:t xml:space="preserve"> </w:t>
      </w:r>
      <w:r>
        <w:rPr>
          <w:sz w:val="28"/>
          <w:szCs w:val="28"/>
        </w:rPr>
        <w:t>2.</w:t>
      </w:r>
    </w:p>
    <w:p w:rsidR="00AB75A6" w:rsidRPr="00AB75A6" w:rsidRDefault="00AB75A6" w:rsidP="00F62F0A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B75A6">
        <w:rPr>
          <w:sz w:val="28"/>
          <w:szCs w:val="28"/>
        </w:rPr>
        <w:t xml:space="preserve">Настоящее постановление опубликовать в информационном бюллетени органов местного самоуправления Ключиковского сельсовета «Родники» и разместить на официальном сайте администрации </w:t>
      </w:r>
      <w:r w:rsidRPr="00AB75A6">
        <w:rPr>
          <w:sz w:val="28"/>
          <w:szCs w:val="28"/>
        </w:rPr>
        <w:lastRenderedPageBreak/>
        <w:t>Ключиковского сельсовета Сузунского района Новосибирской области.</w:t>
      </w:r>
    </w:p>
    <w:p w:rsidR="008A455F" w:rsidRDefault="008A455F" w:rsidP="008A455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8A455F" w:rsidRDefault="008A455F" w:rsidP="008A455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8A455F" w:rsidRDefault="008A455F" w:rsidP="008A455F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8A455F" w:rsidRDefault="008A455F" w:rsidP="008A455F">
      <w:pPr>
        <w:widowControl w:val="0"/>
        <w:tabs>
          <w:tab w:val="left" w:pos="188"/>
        </w:tabs>
        <w:autoSpaceDE w:val="0"/>
        <w:autoSpaceDN w:val="0"/>
        <w:adjustRightInd w:val="0"/>
        <w:rPr>
          <w:sz w:val="28"/>
          <w:szCs w:val="28"/>
        </w:rPr>
      </w:pPr>
      <w:r>
        <w:rPr>
          <w:bCs/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Ключиковского  сельсовета </w:t>
      </w:r>
    </w:p>
    <w:p w:rsidR="008A455F" w:rsidRDefault="008A455F" w:rsidP="008A455F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     А.В. Пронькин</w:t>
      </w:r>
    </w:p>
    <w:p w:rsidR="008A455F" w:rsidRDefault="008A455F" w:rsidP="008A455F">
      <w:pPr>
        <w:rPr>
          <w:sz w:val="28"/>
          <w:szCs w:val="28"/>
        </w:rPr>
      </w:pPr>
    </w:p>
    <w:p w:rsidR="008A455F" w:rsidRDefault="008A455F" w:rsidP="008A455F">
      <w:pPr>
        <w:rPr>
          <w:sz w:val="28"/>
          <w:szCs w:val="28"/>
        </w:rPr>
      </w:pPr>
    </w:p>
    <w:p w:rsidR="008A455F" w:rsidRDefault="008A455F" w:rsidP="008A455F">
      <w:pPr>
        <w:jc w:val="right"/>
        <w:rPr>
          <w:sz w:val="28"/>
          <w:szCs w:val="28"/>
        </w:rPr>
      </w:pPr>
    </w:p>
    <w:p w:rsidR="008A455F" w:rsidRDefault="008A455F" w:rsidP="008A455F">
      <w:pPr>
        <w:jc w:val="right"/>
        <w:rPr>
          <w:sz w:val="28"/>
          <w:szCs w:val="28"/>
        </w:rPr>
      </w:pPr>
    </w:p>
    <w:p w:rsidR="008A455F" w:rsidRDefault="008A455F" w:rsidP="008A455F">
      <w:pPr>
        <w:jc w:val="right"/>
        <w:rPr>
          <w:sz w:val="28"/>
          <w:szCs w:val="28"/>
        </w:rPr>
      </w:pPr>
    </w:p>
    <w:p w:rsidR="008A455F" w:rsidRDefault="008A455F" w:rsidP="008A455F">
      <w:pPr>
        <w:jc w:val="right"/>
        <w:rPr>
          <w:sz w:val="28"/>
          <w:szCs w:val="28"/>
        </w:rPr>
      </w:pPr>
    </w:p>
    <w:p w:rsidR="008A455F" w:rsidRDefault="008A455F" w:rsidP="008A455F">
      <w:pPr>
        <w:jc w:val="right"/>
        <w:rPr>
          <w:sz w:val="28"/>
          <w:szCs w:val="28"/>
        </w:rPr>
      </w:pPr>
    </w:p>
    <w:p w:rsidR="008A455F" w:rsidRDefault="008A455F" w:rsidP="008A455F">
      <w:pPr>
        <w:jc w:val="right"/>
        <w:rPr>
          <w:sz w:val="28"/>
          <w:szCs w:val="28"/>
        </w:rPr>
      </w:pPr>
    </w:p>
    <w:p w:rsidR="008A455F" w:rsidRDefault="008A455F" w:rsidP="008A455F">
      <w:pPr>
        <w:jc w:val="right"/>
        <w:rPr>
          <w:sz w:val="28"/>
          <w:szCs w:val="28"/>
        </w:rPr>
      </w:pPr>
    </w:p>
    <w:p w:rsidR="008A455F" w:rsidRDefault="008A455F" w:rsidP="008A455F">
      <w:pPr>
        <w:jc w:val="right"/>
        <w:rPr>
          <w:sz w:val="28"/>
          <w:szCs w:val="28"/>
        </w:rPr>
      </w:pPr>
    </w:p>
    <w:p w:rsidR="008A455F" w:rsidRDefault="008A455F" w:rsidP="008A455F">
      <w:pPr>
        <w:jc w:val="right"/>
        <w:rPr>
          <w:sz w:val="28"/>
          <w:szCs w:val="28"/>
        </w:rPr>
      </w:pPr>
    </w:p>
    <w:p w:rsidR="008A455F" w:rsidRDefault="008A455F" w:rsidP="008A455F">
      <w:pPr>
        <w:jc w:val="right"/>
        <w:rPr>
          <w:sz w:val="28"/>
          <w:szCs w:val="28"/>
        </w:rPr>
      </w:pPr>
    </w:p>
    <w:p w:rsidR="008A455F" w:rsidRDefault="008A455F" w:rsidP="008A455F">
      <w:pPr>
        <w:jc w:val="right"/>
        <w:rPr>
          <w:sz w:val="28"/>
          <w:szCs w:val="28"/>
        </w:rPr>
      </w:pPr>
    </w:p>
    <w:p w:rsidR="008A455F" w:rsidRDefault="008A455F" w:rsidP="008A455F">
      <w:pPr>
        <w:jc w:val="right"/>
        <w:rPr>
          <w:sz w:val="28"/>
          <w:szCs w:val="28"/>
        </w:rPr>
      </w:pPr>
    </w:p>
    <w:p w:rsidR="008A455F" w:rsidRDefault="008A455F" w:rsidP="008A455F">
      <w:pPr>
        <w:jc w:val="right"/>
        <w:rPr>
          <w:sz w:val="28"/>
          <w:szCs w:val="28"/>
        </w:rPr>
      </w:pPr>
    </w:p>
    <w:p w:rsidR="008A455F" w:rsidRDefault="008A455F" w:rsidP="008A455F">
      <w:pPr>
        <w:jc w:val="right"/>
        <w:rPr>
          <w:sz w:val="28"/>
          <w:szCs w:val="28"/>
        </w:rPr>
      </w:pPr>
    </w:p>
    <w:p w:rsidR="008A455F" w:rsidRDefault="008A455F" w:rsidP="008A455F">
      <w:pPr>
        <w:jc w:val="right"/>
        <w:rPr>
          <w:sz w:val="28"/>
          <w:szCs w:val="28"/>
        </w:rPr>
      </w:pPr>
    </w:p>
    <w:p w:rsidR="008A455F" w:rsidRDefault="008A455F" w:rsidP="008A455F">
      <w:pPr>
        <w:jc w:val="right"/>
        <w:rPr>
          <w:sz w:val="28"/>
          <w:szCs w:val="28"/>
        </w:rPr>
      </w:pPr>
    </w:p>
    <w:p w:rsidR="008A455F" w:rsidRDefault="008A455F" w:rsidP="008A455F">
      <w:pPr>
        <w:jc w:val="right"/>
        <w:rPr>
          <w:sz w:val="28"/>
          <w:szCs w:val="28"/>
        </w:rPr>
      </w:pPr>
    </w:p>
    <w:p w:rsidR="008A455F" w:rsidRDefault="008A455F" w:rsidP="008A455F">
      <w:pPr>
        <w:jc w:val="right"/>
        <w:rPr>
          <w:sz w:val="28"/>
          <w:szCs w:val="28"/>
        </w:rPr>
      </w:pPr>
    </w:p>
    <w:p w:rsidR="008A455F" w:rsidRDefault="008A455F" w:rsidP="008A455F">
      <w:pPr>
        <w:jc w:val="right"/>
        <w:rPr>
          <w:sz w:val="28"/>
          <w:szCs w:val="28"/>
        </w:rPr>
      </w:pPr>
    </w:p>
    <w:p w:rsidR="008A455F" w:rsidRDefault="008A455F" w:rsidP="008A455F">
      <w:pPr>
        <w:jc w:val="right"/>
        <w:rPr>
          <w:sz w:val="28"/>
          <w:szCs w:val="28"/>
        </w:rPr>
      </w:pPr>
    </w:p>
    <w:p w:rsidR="008A455F" w:rsidRDefault="008A455F" w:rsidP="008A455F">
      <w:pPr>
        <w:jc w:val="right"/>
        <w:rPr>
          <w:sz w:val="28"/>
          <w:szCs w:val="28"/>
        </w:rPr>
      </w:pPr>
    </w:p>
    <w:p w:rsidR="008A455F" w:rsidRDefault="008A455F" w:rsidP="008A455F">
      <w:pPr>
        <w:jc w:val="right"/>
        <w:rPr>
          <w:sz w:val="28"/>
          <w:szCs w:val="28"/>
        </w:rPr>
      </w:pPr>
    </w:p>
    <w:p w:rsidR="008A455F" w:rsidRDefault="008A455F" w:rsidP="008A455F">
      <w:pPr>
        <w:jc w:val="right"/>
        <w:rPr>
          <w:sz w:val="28"/>
          <w:szCs w:val="28"/>
        </w:rPr>
      </w:pPr>
    </w:p>
    <w:p w:rsidR="008A455F" w:rsidRDefault="008A455F" w:rsidP="008A455F">
      <w:pPr>
        <w:jc w:val="right"/>
        <w:rPr>
          <w:sz w:val="28"/>
          <w:szCs w:val="28"/>
        </w:rPr>
      </w:pPr>
    </w:p>
    <w:p w:rsidR="008A455F" w:rsidRDefault="008A455F" w:rsidP="008A455F">
      <w:pPr>
        <w:jc w:val="right"/>
        <w:rPr>
          <w:sz w:val="28"/>
          <w:szCs w:val="28"/>
        </w:rPr>
      </w:pPr>
    </w:p>
    <w:p w:rsidR="008A455F" w:rsidRDefault="008A455F" w:rsidP="008A455F">
      <w:pPr>
        <w:jc w:val="right"/>
        <w:rPr>
          <w:sz w:val="28"/>
          <w:szCs w:val="28"/>
        </w:rPr>
      </w:pPr>
    </w:p>
    <w:p w:rsidR="008A455F" w:rsidRDefault="008A455F" w:rsidP="008A455F">
      <w:pPr>
        <w:jc w:val="right"/>
        <w:rPr>
          <w:sz w:val="28"/>
          <w:szCs w:val="28"/>
        </w:rPr>
      </w:pPr>
    </w:p>
    <w:p w:rsidR="008A455F" w:rsidRDefault="008A455F" w:rsidP="008A455F">
      <w:pPr>
        <w:jc w:val="right"/>
        <w:rPr>
          <w:sz w:val="28"/>
          <w:szCs w:val="28"/>
        </w:rPr>
      </w:pPr>
    </w:p>
    <w:p w:rsidR="008A455F" w:rsidRDefault="008A455F" w:rsidP="008A455F">
      <w:pPr>
        <w:jc w:val="right"/>
        <w:rPr>
          <w:sz w:val="28"/>
          <w:szCs w:val="28"/>
        </w:rPr>
      </w:pPr>
    </w:p>
    <w:p w:rsidR="008A455F" w:rsidRDefault="008A455F" w:rsidP="008A455F">
      <w:pPr>
        <w:jc w:val="right"/>
        <w:rPr>
          <w:sz w:val="28"/>
          <w:szCs w:val="28"/>
        </w:rPr>
      </w:pPr>
    </w:p>
    <w:p w:rsidR="008A455F" w:rsidRDefault="008A455F" w:rsidP="008A455F">
      <w:pPr>
        <w:jc w:val="right"/>
        <w:rPr>
          <w:sz w:val="28"/>
          <w:szCs w:val="28"/>
        </w:rPr>
      </w:pPr>
    </w:p>
    <w:p w:rsidR="00C61D9A" w:rsidRDefault="00C61D9A" w:rsidP="008A455F">
      <w:pPr>
        <w:jc w:val="right"/>
        <w:rPr>
          <w:sz w:val="28"/>
          <w:szCs w:val="28"/>
        </w:rPr>
      </w:pPr>
    </w:p>
    <w:p w:rsidR="00C61D9A" w:rsidRDefault="00C61D9A" w:rsidP="008A455F">
      <w:pPr>
        <w:jc w:val="right"/>
        <w:rPr>
          <w:sz w:val="28"/>
          <w:szCs w:val="28"/>
        </w:rPr>
      </w:pPr>
    </w:p>
    <w:p w:rsidR="008A455F" w:rsidRDefault="008A455F" w:rsidP="008A455F">
      <w:pPr>
        <w:jc w:val="right"/>
        <w:rPr>
          <w:sz w:val="28"/>
          <w:szCs w:val="28"/>
        </w:rPr>
      </w:pPr>
    </w:p>
    <w:p w:rsidR="00F62F0A" w:rsidRDefault="00F62F0A" w:rsidP="008A455F">
      <w:pPr>
        <w:jc w:val="right"/>
        <w:rPr>
          <w:sz w:val="28"/>
          <w:szCs w:val="28"/>
        </w:rPr>
      </w:pPr>
    </w:p>
    <w:p w:rsidR="008A455F" w:rsidRDefault="008A455F" w:rsidP="008A455F">
      <w:pPr>
        <w:jc w:val="right"/>
        <w:rPr>
          <w:sz w:val="28"/>
          <w:szCs w:val="28"/>
        </w:rPr>
      </w:pPr>
    </w:p>
    <w:p w:rsidR="008A455F" w:rsidRDefault="00F62F0A" w:rsidP="008A455F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:rsidR="008A455F" w:rsidRDefault="00AB75A6" w:rsidP="00AB75A6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к постановлению администрации </w:t>
      </w:r>
    </w:p>
    <w:p w:rsidR="008A455F" w:rsidRDefault="008A455F" w:rsidP="008A455F">
      <w:pPr>
        <w:jc w:val="right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                                                                       Ключиковского  сельсовета Сузунского района Новосибирской области</w:t>
      </w:r>
    </w:p>
    <w:p w:rsidR="008A455F" w:rsidRDefault="00F62F0A" w:rsidP="008A455F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AB75A6">
        <w:rPr>
          <w:sz w:val="28"/>
          <w:szCs w:val="28"/>
        </w:rPr>
        <w:t xml:space="preserve">т </w:t>
      </w:r>
      <w:r w:rsidR="00365F61">
        <w:rPr>
          <w:sz w:val="28"/>
          <w:szCs w:val="28"/>
        </w:rPr>
        <w:t>30.11.2016</w:t>
      </w:r>
      <w:r w:rsidR="00AB75A6">
        <w:rPr>
          <w:sz w:val="28"/>
          <w:szCs w:val="28"/>
        </w:rPr>
        <w:t xml:space="preserve"> </w:t>
      </w:r>
      <w:r w:rsidR="008A455F">
        <w:rPr>
          <w:sz w:val="28"/>
          <w:szCs w:val="28"/>
        </w:rPr>
        <w:t xml:space="preserve"> №</w:t>
      </w:r>
      <w:r w:rsidR="00365F61">
        <w:rPr>
          <w:sz w:val="28"/>
          <w:szCs w:val="28"/>
        </w:rPr>
        <w:t xml:space="preserve"> 186</w:t>
      </w:r>
    </w:p>
    <w:p w:rsidR="00AB75A6" w:rsidRDefault="00AB75A6" w:rsidP="008A455F">
      <w:pPr>
        <w:jc w:val="right"/>
        <w:rPr>
          <w:sz w:val="28"/>
          <w:szCs w:val="28"/>
        </w:rPr>
      </w:pPr>
    </w:p>
    <w:p w:rsidR="008A455F" w:rsidRPr="00256AFE" w:rsidRDefault="008A455F" w:rsidP="00F62F0A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rFonts w:eastAsia="Calibri"/>
          <w:b w:val="0"/>
        </w:rPr>
      </w:pPr>
      <w:r w:rsidRPr="00256AFE">
        <w:rPr>
          <w:rStyle w:val="a4"/>
          <w:rFonts w:eastAsia="Calibri"/>
          <w:sz w:val="28"/>
          <w:szCs w:val="28"/>
        </w:rPr>
        <w:t>Состав муниципальной комиссии</w:t>
      </w:r>
      <w:r w:rsidR="00F62F0A">
        <w:rPr>
          <w:rStyle w:val="a4"/>
          <w:rFonts w:eastAsia="Calibri"/>
          <w:sz w:val="28"/>
          <w:szCs w:val="28"/>
        </w:rPr>
        <w:t xml:space="preserve"> </w:t>
      </w:r>
      <w:r w:rsidRPr="00256AFE">
        <w:rPr>
          <w:rStyle w:val="a4"/>
          <w:rFonts w:eastAsia="Calibri"/>
          <w:sz w:val="28"/>
          <w:szCs w:val="28"/>
        </w:rPr>
        <w:t xml:space="preserve">по обследованию жилых помещений инвалидов и общего имущества в многоквартирных домах, в которых проживают инвалиды, на территории </w:t>
      </w:r>
      <w:r w:rsidRPr="00256AFE">
        <w:rPr>
          <w:b/>
          <w:sz w:val="28"/>
          <w:szCs w:val="28"/>
        </w:rPr>
        <w:t>Ключиковского сельсовета Сузунского района Новосибирской области</w:t>
      </w:r>
    </w:p>
    <w:p w:rsidR="008A455F" w:rsidRDefault="008A455F" w:rsidP="008A455F">
      <w:pPr>
        <w:pStyle w:val="a3"/>
        <w:shd w:val="clear" w:color="auto" w:fill="FFFFFF"/>
        <w:jc w:val="both"/>
        <w:rPr>
          <w:sz w:val="28"/>
          <w:szCs w:val="28"/>
        </w:rPr>
      </w:pPr>
      <w:r>
        <w:rPr>
          <w:rStyle w:val="a4"/>
          <w:rFonts w:eastAsia="Calibri"/>
          <w:sz w:val="28"/>
          <w:szCs w:val="28"/>
        </w:rPr>
        <w:t xml:space="preserve">Председатель </w:t>
      </w:r>
      <w:r w:rsidR="00F62F0A">
        <w:rPr>
          <w:rStyle w:val="a4"/>
          <w:rFonts w:eastAsia="Calibri"/>
          <w:sz w:val="28"/>
          <w:szCs w:val="28"/>
        </w:rPr>
        <w:t>к</w:t>
      </w:r>
      <w:r>
        <w:rPr>
          <w:rStyle w:val="a4"/>
          <w:rFonts w:eastAsia="Calibri"/>
          <w:sz w:val="28"/>
          <w:szCs w:val="28"/>
        </w:rPr>
        <w:t xml:space="preserve">омиссии: </w:t>
      </w:r>
      <w:r>
        <w:rPr>
          <w:rStyle w:val="apple-converted-space"/>
          <w:bCs/>
          <w:sz w:val="28"/>
          <w:szCs w:val="28"/>
        </w:rPr>
        <w:t xml:space="preserve">Пронькин Александр Владимирович - глава </w:t>
      </w:r>
      <w:r>
        <w:rPr>
          <w:sz w:val="28"/>
          <w:szCs w:val="28"/>
        </w:rPr>
        <w:t>Ключиковского сельсовета Сузунского района Новосибирской области;</w:t>
      </w:r>
    </w:p>
    <w:p w:rsidR="008A455F" w:rsidRDefault="008A455F" w:rsidP="008A455F">
      <w:pPr>
        <w:pStyle w:val="a3"/>
        <w:shd w:val="clear" w:color="auto" w:fill="FFFFFF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Заместитель председателя комиссии</w:t>
      </w:r>
      <w:r>
        <w:rPr>
          <w:sz w:val="28"/>
          <w:szCs w:val="28"/>
        </w:rPr>
        <w:t xml:space="preserve">:  </w:t>
      </w:r>
      <w:r w:rsidR="00873D18">
        <w:rPr>
          <w:sz w:val="28"/>
          <w:szCs w:val="28"/>
        </w:rPr>
        <w:t>Шматова Татьяна Валентиновна</w:t>
      </w:r>
      <w:r>
        <w:rPr>
          <w:sz w:val="28"/>
          <w:szCs w:val="28"/>
        </w:rPr>
        <w:t xml:space="preserve"> - заместитель главы администрации Ключиковского сельсовета Сузунского района Новосибирской области.</w:t>
      </w:r>
    </w:p>
    <w:p w:rsidR="008A455F" w:rsidRDefault="008A455F" w:rsidP="008A455F">
      <w:pPr>
        <w:pStyle w:val="a3"/>
        <w:shd w:val="clear" w:color="auto" w:fill="FFFFFF"/>
        <w:jc w:val="both"/>
        <w:rPr>
          <w:sz w:val="28"/>
          <w:szCs w:val="28"/>
        </w:rPr>
      </w:pPr>
      <w:r>
        <w:rPr>
          <w:b/>
          <w:sz w:val="28"/>
          <w:szCs w:val="28"/>
        </w:rPr>
        <w:t>Секретарь комиссии</w:t>
      </w:r>
      <w:r>
        <w:rPr>
          <w:sz w:val="28"/>
          <w:szCs w:val="28"/>
        </w:rPr>
        <w:t xml:space="preserve">: Толстова Мария Геннадьевна </w:t>
      </w:r>
      <w:r w:rsidR="00F62F0A">
        <w:rPr>
          <w:sz w:val="28"/>
          <w:szCs w:val="28"/>
        </w:rPr>
        <w:t>–</w:t>
      </w:r>
      <w:r>
        <w:rPr>
          <w:sz w:val="28"/>
          <w:szCs w:val="28"/>
        </w:rPr>
        <w:t xml:space="preserve"> специалист</w:t>
      </w:r>
      <w:r w:rsidR="00F62F0A">
        <w:rPr>
          <w:sz w:val="28"/>
          <w:szCs w:val="28"/>
        </w:rPr>
        <w:t xml:space="preserve"> 1 разряда </w:t>
      </w:r>
      <w:r>
        <w:rPr>
          <w:sz w:val="28"/>
          <w:szCs w:val="28"/>
        </w:rPr>
        <w:t xml:space="preserve"> администрации Ключиковского сельсовета Сузунского района Новосибирской области.</w:t>
      </w:r>
    </w:p>
    <w:p w:rsidR="008A455F" w:rsidRDefault="008A455F" w:rsidP="008A455F">
      <w:pPr>
        <w:pStyle w:val="a3"/>
        <w:shd w:val="clear" w:color="auto" w:fill="FFFFFF"/>
        <w:jc w:val="both"/>
        <w:rPr>
          <w:sz w:val="28"/>
          <w:szCs w:val="28"/>
        </w:rPr>
      </w:pPr>
    </w:p>
    <w:p w:rsidR="008A455F" w:rsidRDefault="008A455F" w:rsidP="008A455F">
      <w:pPr>
        <w:pStyle w:val="a3"/>
        <w:shd w:val="clear" w:color="auto" w:fill="FFFFFF"/>
        <w:jc w:val="both"/>
        <w:rPr>
          <w:rStyle w:val="a4"/>
          <w:rFonts w:eastAsia="Calibri"/>
        </w:rPr>
      </w:pPr>
      <w:r>
        <w:rPr>
          <w:rStyle w:val="a4"/>
          <w:rFonts w:eastAsia="Calibri"/>
          <w:sz w:val="28"/>
          <w:szCs w:val="28"/>
        </w:rPr>
        <w:t>Члены Комиссии:</w:t>
      </w:r>
    </w:p>
    <w:p w:rsidR="008A455F" w:rsidRDefault="00AB75A6" w:rsidP="008A455F">
      <w:pPr>
        <w:pStyle w:val="a3"/>
        <w:shd w:val="clear" w:color="auto" w:fill="FFFFFF"/>
        <w:jc w:val="both"/>
        <w:rPr>
          <w:rStyle w:val="a4"/>
          <w:rFonts w:eastAsia="Calibri"/>
          <w:sz w:val="28"/>
          <w:szCs w:val="28"/>
        </w:rPr>
      </w:pPr>
      <w:r>
        <w:rPr>
          <w:sz w:val="28"/>
          <w:szCs w:val="28"/>
        </w:rPr>
        <w:t xml:space="preserve">Борзенко Елена Викторовна </w:t>
      </w:r>
      <w:r w:rsidR="008A455F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Главный </w:t>
      </w:r>
      <w:r w:rsidR="008A455F">
        <w:rPr>
          <w:sz w:val="28"/>
          <w:szCs w:val="28"/>
        </w:rPr>
        <w:t xml:space="preserve">специалист </w:t>
      </w:r>
      <w:r w:rsidR="008A455F" w:rsidRPr="00AB75A6">
        <w:rPr>
          <w:sz w:val="28"/>
          <w:szCs w:val="28"/>
        </w:rPr>
        <w:t>отдела строительства и архитектуры</w:t>
      </w:r>
      <w:r w:rsidR="008A455F">
        <w:rPr>
          <w:sz w:val="28"/>
          <w:szCs w:val="28"/>
        </w:rPr>
        <w:t xml:space="preserve"> администрации   Сузунского района Ново</w:t>
      </w:r>
      <w:r w:rsidR="00FD75AE">
        <w:rPr>
          <w:sz w:val="28"/>
          <w:szCs w:val="28"/>
        </w:rPr>
        <w:t>сибирской области</w:t>
      </w:r>
      <w:r w:rsidR="00F62F0A">
        <w:rPr>
          <w:sz w:val="28"/>
          <w:szCs w:val="28"/>
        </w:rPr>
        <w:t xml:space="preserve"> (по согласованию)</w:t>
      </w:r>
      <w:r w:rsidR="008A455F">
        <w:rPr>
          <w:sz w:val="28"/>
          <w:szCs w:val="28"/>
        </w:rPr>
        <w:t>.</w:t>
      </w:r>
    </w:p>
    <w:p w:rsidR="008A455F" w:rsidRDefault="00F62F0A" w:rsidP="008A455F">
      <w:pPr>
        <w:pStyle w:val="a3"/>
        <w:shd w:val="clear" w:color="auto" w:fill="FFFFFF"/>
        <w:jc w:val="both"/>
        <w:rPr>
          <w:rStyle w:val="a4"/>
          <w:rFonts w:eastAsia="Calibri"/>
          <w:b w:val="0"/>
          <w:sz w:val="28"/>
          <w:szCs w:val="28"/>
        </w:rPr>
      </w:pPr>
      <w:proofErr w:type="spellStart"/>
      <w:r>
        <w:rPr>
          <w:rStyle w:val="a4"/>
          <w:rFonts w:eastAsia="Calibri"/>
          <w:b w:val="0"/>
          <w:sz w:val="28"/>
          <w:szCs w:val="28"/>
        </w:rPr>
        <w:t>А</w:t>
      </w:r>
      <w:r w:rsidR="00C66C4B">
        <w:rPr>
          <w:rStyle w:val="a4"/>
          <w:rFonts w:eastAsia="Calibri"/>
          <w:b w:val="0"/>
          <w:sz w:val="28"/>
          <w:szCs w:val="28"/>
        </w:rPr>
        <w:t>дарченко</w:t>
      </w:r>
      <w:proofErr w:type="spellEnd"/>
      <w:r w:rsidR="00C66C4B">
        <w:rPr>
          <w:rStyle w:val="a4"/>
          <w:rFonts w:eastAsia="Calibri"/>
          <w:b w:val="0"/>
          <w:sz w:val="28"/>
          <w:szCs w:val="28"/>
        </w:rPr>
        <w:t xml:space="preserve"> Ольга Валерьевна</w:t>
      </w:r>
      <w:r w:rsidR="008A455F">
        <w:rPr>
          <w:rStyle w:val="a4"/>
          <w:rFonts w:eastAsia="Calibri"/>
          <w:b w:val="0"/>
          <w:sz w:val="28"/>
          <w:szCs w:val="28"/>
        </w:rPr>
        <w:t xml:space="preserve"> – </w:t>
      </w:r>
      <w:r w:rsidR="00C66C4B">
        <w:rPr>
          <w:rStyle w:val="a4"/>
          <w:rFonts w:eastAsia="Calibri"/>
          <w:b w:val="0"/>
          <w:sz w:val="28"/>
          <w:szCs w:val="28"/>
        </w:rPr>
        <w:t xml:space="preserve">Главный </w:t>
      </w:r>
      <w:r w:rsidR="008A455F">
        <w:rPr>
          <w:rStyle w:val="a4"/>
          <w:rFonts w:eastAsia="Calibri"/>
          <w:b w:val="0"/>
          <w:sz w:val="28"/>
          <w:szCs w:val="28"/>
        </w:rPr>
        <w:t xml:space="preserve">специалист администрации   Сузунского района Новосибирской области </w:t>
      </w:r>
      <w:r w:rsidR="008A455F" w:rsidRPr="00C66C4B">
        <w:rPr>
          <w:rStyle w:val="a4"/>
          <w:rFonts w:eastAsia="Calibri"/>
          <w:b w:val="0"/>
          <w:sz w:val="28"/>
          <w:szCs w:val="28"/>
        </w:rPr>
        <w:t>по социальным вопросам</w:t>
      </w:r>
      <w:r>
        <w:rPr>
          <w:rStyle w:val="a4"/>
          <w:rFonts w:eastAsia="Calibri"/>
          <w:b w:val="0"/>
          <w:sz w:val="28"/>
          <w:szCs w:val="28"/>
        </w:rPr>
        <w:t xml:space="preserve"> (по согласованию)</w:t>
      </w:r>
      <w:r w:rsidR="008A455F">
        <w:rPr>
          <w:rStyle w:val="a4"/>
          <w:rFonts w:eastAsia="Calibri"/>
          <w:b w:val="0"/>
          <w:sz w:val="28"/>
          <w:szCs w:val="28"/>
        </w:rPr>
        <w:t>.</w:t>
      </w:r>
    </w:p>
    <w:p w:rsidR="008A455F" w:rsidRDefault="00C66C4B" w:rsidP="008A455F">
      <w:pPr>
        <w:pStyle w:val="a3"/>
        <w:shd w:val="clear" w:color="auto" w:fill="FFFFFF"/>
        <w:jc w:val="both"/>
        <w:rPr>
          <w:rStyle w:val="a4"/>
          <w:rFonts w:eastAsia="Calibri"/>
          <w:b w:val="0"/>
          <w:sz w:val="28"/>
          <w:szCs w:val="28"/>
        </w:rPr>
      </w:pPr>
      <w:proofErr w:type="spellStart"/>
      <w:r>
        <w:rPr>
          <w:rStyle w:val="a4"/>
          <w:rFonts w:eastAsia="Calibri"/>
          <w:b w:val="0"/>
          <w:sz w:val="28"/>
          <w:szCs w:val="28"/>
        </w:rPr>
        <w:t>Чашкова</w:t>
      </w:r>
      <w:proofErr w:type="spellEnd"/>
      <w:r>
        <w:rPr>
          <w:rStyle w:val="a4"/>
          <w:rFonts w:eastAsia="Calibri"/>
          <w:b w:val="0"/>
          <w:sz w:val="28"/>
          <w:szCs w:val="28"/>
        </w:rPr>
        <w:t xml:space="preserve"> Галина Павловна</w:t>
      </w:r>
      <w:r w:rsidR="008A455F">
        <w:rPr>
          <w:rStyle w:val="a4"/>
          <w:rFonts w:eastAsia="Calibri"/>
          <w:b w:val="0"/>
          <w:sz w:val="28"/>
          <w:szCs w:val="28"/>
        </w:rPr>
        <w:t xml:space="preserve"> – </w:t>
      </w:r>
      <w:r>
        <w:rPr>
          <w:rStyle w:val="a4"/>
          <w:rFonts w:eastAsia="Calibri"/>
          <w:b w:val="0"/>
          <w:sz w:val="28"/>
          <w:szCs w:val="28"/>
        </w:rPr>
        <w:t>Председатель Сузун</w:t>
      </w:r>
      <w:r w:rsidR="00F62F0A">
        <w:rPr>
          <w:rStyle w:val="a4"/>
          <w:rFonts w:eastAsia="Calibri"/>
          <w:b w:val="0"/>
          <w:sz w:val="28"/>
          <w:szCs w:val="28"/>
        </w:rPr>
        <w:t>с</w:t>
      </w:r>
      <w:r>
        <w:rPr>
          <w:rStyle w:val="a4"/>
          <w:rFonts w:eastAsia="Calibri"/>
          <w:b w:val="0"/>
          <w:sz w:val="28"/>
          <w:szCs w:val="28"/>
        </w:rPr>
        <w:t xml:space="preserve">кой местной организации Всероссийского общества инвалидов (СМО ВОИ) </w:t>
      </w:r>
      <w:r w:rsidR="008A455F">
        <w:rPr>
          <w:rStyle w:val="a4"/>
          <w:rFonts w:eastAsia="Calibri"/>
          <w:b w:val="0"/>
          <w:sz w:val="28"/>
          <w:szCs w:val="28"/>
        </w:rPr>
        <w:t xml:space="preserve"> (по согласованию).</w:t>
      </w:r>
    </w:p>
    <w:p w:rsidR="008A455F" w:rsidRDefault="008A455F" w:rsidP="008A455F">
      <w:pPr>
        <w:pStyle w:val="a3"/>
        <w:shd w:val="clear" w:color="auto" w:fill="FFFFFF"/>
        <w:jc w:val="both"/>
        <w:rPr>
          <w:rStyle w:val="a4"/>
          <w:rFonts w:eastAsia="Calibri"/>
          <w:b w:val="0"/>
          <w:sz w:val="28"/>
          <w:szCs w:val="28"/>
        </w:rPr>
      </w:pPr>
    </w:p>
    <w:p w:rsidR="008A455F" w:rsidRDefault="008A455F" w:rsidP="008A455F">
      <w:pPr>
        <w:pStyle w:val="a3"/>
        <w:shd w:val="clear" w:color="auto" w:fill="FFFFFF"/>
        <w:jc w:val="both"/>
        <w:rPr>
          <w:rStyle w:val="a4"/>
          <w:rFonts w:eastAsia="Calibri"/>
          <w:b w:val="0"/>
          <w:sz w:val="28"/>
          <w:szCs w:val="28"/>
        </w:rPr>
      </w:pPr>
    </w:p>
    <w:p w:rsidR="008A455F" w:rsidRDefault="008A455F" w:rsidP="008A455F">
      <w:pPr>
        <w:pStyle w:val="a3"/>
        <w:shd w:val="clear" w:color="auto" w:fill="FFFFFF"/>
        <w:jc w:val="both"/>
        <w:rPr>
          <w:rStyle w:val="a4"/>
          <w:rFonts w:eastAsia="Calibri"/>
          <w:b w:val="0"/>
          <w:sz w:val="28"/>
          <w:szCs w:val="28"/>
        </w:rPr>
      </w:pPr>
    </w:p>
    <w:p w:rsidR="008A455F" w:rsidRDefault="008A455F" w:rsidP="008A455F">
      <w:pPr>
        <w:pStyle w:val="a3"/>
        <w:shd w:val="clear" w:color="auto" w:fill="FFFFFF"/>
        <w:jc w:val="both"/>
        <w:rPr>
          <w:rStyle w:val="a4"/>
          <w:rFonts w:eastAsia="Calibri"/>
          <w:b w:val="0"/>
          <w:sz w:val="28"/>
          <w:szCs w:val="28"/>
        </w:rPr>
      </w:pPr>
    </w:p>
    <w:p w:rsidR="00F62F0A" w:rsidRDefault="00F62F0A" w:rsidP="008A455F">
      <w:pPr>
        <w:pStyle w:val="a3"/>
        <w:shd w:val="clear" w:color="auto" w:fill="FFFFFF"/>
        <w:jc w:val="both"/>
        <w:rPr>
          <w:rStyle w:val="a4"/>
          <w:rFonts w:eastAsia="Calibri"/>
          <w:b w:val="0"/>
          <w:sz w:val="28"/>
          <w:szCs w:val="28"/>
        </w:rPr>
      </w:pPr>
    </w:p>
    <w:p w:rsidR="00F62F0A" w:rsidRDefault="00F62F0A" w:rsidP="00AB75A6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2 </w:t>
      </w:r>
    </w:p>
    <w:p w:rsidR="00AB75A6" w:rsidRDefault="008A455F" w:rsidP="00AB75A6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B75A6">
        <w:rPr>
          <w:sz w:val="28"/>
          <w:szCs w:val="28"/>
        </w:rPr>
        <w:t xml:space="preserve">к постановлению администрации </w:t>
      </w:r>
    </w:p>
    <w:p w:rsidR="00AB75A6" w:rsidRDefault="00AB75A6" w:rsidP="00AB75A6">
      <w:pPr>
        <w:jc w:val="right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                                                                       Ключиковского  сельсовета Сузунского района Новосибирской области</w:t>
      </w:r>
    </w:p>
    <w:p w:rsidR="00AB75A6" w:rsidRDefault="00F62F0A" w:rsidP="00AB75A6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AB75A6">
        <w:rPr>
          <w:sz w:val="28"/>
          <w:szCs w:val="28"/>
        </w:rPr>
        <w:t xml:space="preserve">т </w:t>
      </w:r>
      <w:r w:rsidR="00365F61">
        <w:rPr>
          <w:sz w:val="28"/>
          <w:szCs w:val="28"/>
        </w:rPr>
        <w:t>30.11.2016</w:t>
      </w:r>
      <w:r w:rsidR="00AB75A6">
        <w:rPr>
          <w:sz w:val="28"/>
          <w:szCs w:val="28"/>
        </w:rPr>
        <w:t xml:space="preserve">  №</w:t>
      </w:r>
      <w:r w:rsidR="00365F61">
        <w:rPr>
          <w:sz w:val="28"/>
          <w:szCs w:val="28"/>
        </w:rPr>
        <w:t xml:space="preserve"> 186</w:t>
      </w:r>
    </w:p>
    <w:p w:rsidR="008A455F" w:rsidRDefault="008A455F" w:rsidP="008A455F">
      <w:pPr>
        <w:jc w:val="right"/>
        <w:rPr>
          <w:b/>
          <w:bCs/>
          <w:sz w:val="28"/>
          <w:szCs w:val="28"/>
        </w:rPr>
      </w:pPr>
    </w:p>
    <w:p w:rsidR="008A455F" w:rsidRPr="00256AFE" w:rsidRDefault="008A455F" w:rsidP="008A455F">
      <w:pPr>
        <w:jc w:val="center"/>
        <w:rPr>
          <w:b/>
          <w:sz w:val="28"/>
          <w:szCs w:val="28"/>
        </w:rPr>
      </w:pPr>
      <w:r w:rsidRPr="00256AFE">
        <w:rPr>
          <w:b/>
          <w:bCs/>
          <w:sz w:val="28"/>
          <w:szCs w:val="28"/>
        </w:rPr>
        <w:t>Положение</w:t>
      </w:r>
    </w:p>
    <w:p w:rsidR="008A455F" w:rsidRPr="00256AFE" w:rsidRDefault="008A455F" w:rsidP="008A455F">
      <w:pPr>
        <w:jc w:val="center"/>
        <w:rPr>
          <w:b/>
          <w:sz w:val="28"/>
          <w:szCs w:val="28"/>
        </w:rPr>
      </w:pPr>
      <w:r w:rsidRPr="00256AFE">
        <w:rPr>
          <w:b/>
          <w:bCs/>
          <w:sz w:val="28"/>
          <w:szCs w:val="28"/>
        </w:rPr>
        <w:t xml:space="preserve">о порядке работы муниципальной комиссии по обследованию жилых помещений инвалидов и общего имущества в многоквартирных домах, в которых проживают инвалиды, на территории </w:t>
      </w:r>
      <w:r>
        <w:rPr>
          <w:b/>
          <w:sz w:val="28"/>
          <w:szCs w:val="28"/>
        </w:rPr>
        <w:t>Ключиковского</w:t>
      </w:r>
      <w:r w:rsidRPr="00256AFE">
        <w:rPr>
          <w:b/>
          <w:sz w:val="28"/>
          <w:szCs w:val="28"/>
        </w:rPr>
        <w:t xml:space="preserve"> сельсовета Сузунского района Новосибирской области </w:t>
      </w:r>
    </w:p>
    <w:p w:rsidR="008A455F" w:rsidRDefault="008A455F" w:rsidP="008A455F">
      <w:pPr>
        <w:jc w:val="center"/>
        <w:rPr>
          <w:sz w:val="28"/>
          <w:szCs w:val="28"/>
        </w:rPr>
      </w:pPr>
    </w:p>
    <w:p w:rsidR="008A455F" w:rsidRPr="00F62F0A" w:rsidRDefault="008A455F" w:rsidP="00F62F0A">
      <w:pPr>
        <w:jc w:val="center"/>
        <w:rPr>
          <w:b/>
          <w:sz w:val="28"/>
          <w:szCs w:val="28"/>
        </w:rPr>
      </w:pPr>
      <w:r w:rsidRPr="00F62F0A">
        <w:rPr>
          <w:b/>
          <w:sz w:val="28"/>
          <w:szCs w:val="28"/>
        </w:rPr>
        <w:t>1. Общие положения</w:t>
      </w:r>
    </w:p>
    <w:p w:rsidR="008A455F" w:rsidRDefault="008A455F" w:rsidP="00F62F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>
        <w:rPr>
          <w:sz w:val="28"/>
          <w:szCs w:val="28"/>
        </w:rPr>
        <w:t>Настоящее Положение разработано в соответствии с Гражданским кодексом Российской Федерации,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РФ от 09.07.2016 года № 649 «О мерах по приспособлению жилых помещений и общего имущества в многоквартирном доме с учетом потребностей инвалидов».</w:t>
      </w:r>
      <w:proofErr w:type="gramEnd"/>
    </w:p>
    <w:p w:rsidR="008A455F" w:rsidRDefault="008A455F" w:rsidP="00F62F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Настоящее Положение устанавливает порядок работы и полномочия муниципальной комиссии по обследованию жилых помещений инвалидов и общего имущества в многоквартирных домах, в которых проживают инвалиды, на территории Ключиковского сельсовета Сузунского района Новосибирской области (далее по тексту – Комиссия).</w:t>
      </w:r>
    </w:p>
    <w:p w:rsidR="00F62F0A" w:rsidRDefault="00F62F0A" w:rsidP="00F62F0A">
      <w:pPr>
        <w:ind w:firstLine="567"/>
        <w:jc w:val="both"/>
        <w:rPr>
          <w:sz w:val="28"/>
          <w:szCs w:val="28"/>
        </w:rPr>
      </w:pPr>
    </w:p>
    <w:p w:rsidR="008A455F" w:rsidRPr="00F62F0A" w:rsidRDefault="008A455F" w:rsidP="00F62F0A">
      <w:pPr>
        <w:jc w:val="center"/>
        <w:rPr>
          <w:b/>
          <w:sz w:val="28"/>
          <w:szCs w:val="28"/>
        </w:rPr>
      </w:pPr>
      <w:r w:rsidRPr="00F62F0A">
        <w:rPr>
          <w:b/>
          <w:sz w:val="28"/>
          <w:szCs w:val="28"/>
        </w:rPr>
        <w:t>2. Цели и задачи комиссии</w:t>
      </w:r>
    </w:p>
    <w:p w:rsidR="008A455F" w:rsidRDefault="008A455F" w:rsidP="00F62F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Комиссия создаётся для проведения обследования жилого помещения инвалида, отнесённого к муниципальному или частному жилищному фонду и общего имущества в многоквартирном доме, в котором проживает инвалид, с целью оценки приспособления жилого помещения инвалида и общего имущества в многоквартирном доме, в котором проживает инвалид, с учётом потребностей инвалида и обеспечения условий их доступности для инвалида, а также оценки возможности их приспособления с</w:t>
      </w:r>
      <w:proofErr w:type="gramEnd"/>
      <w:r>
        <w:rPr>
          <w:sz w:val="28"/>
          <w:szCs w:val="28"/>
        </w:rPr>
        <w:t xml:space="preserve"> учётом потребностей инвалида в зависимости от особенностей ограничения жизнедеятельности, обусловленного инвалидностью лица, проживающего в таком помещении.</w:t>
      </w:r>
    </w:p>
    <w:p w:rsidR="00F62F0A" w:rsidRDefault="00F62F0A" w:rsidP="00F62F0A">
      <w:pPr>
        <w:ind w:firstLine="567"/>
        <w:jc w:val="both"/>
        <w:rPr>
          <w:sz w:val="28"/>
          <w:szCs w:val="28"/>
        </w:rPr>
      </w:pPr>
    </w:p>
    <w:p w:rsidR="008A455F" w:rsidRPr="00F62F0A" w:rsidRDefault="008A455F" w:rsidP="00F62F0A">
      <w:pPr>
        <w:jc w:val="center"/>
        <w:rPr>
          <w:b/>
          <w:sz w:val="28"/>
          <w:szCs w:val="28"/>
        </w:rPr>
      </w:pPr>
      <w:r w:rsidRPr="00F62F0A">
        <w:rPr>
          <w:b/>
          <w:sz w:val="28"/>
          <w:szCs w:val="28"/>
        </w:rPr>
        <w:t>3. Функции комиссии</w:t>
      </w:r>
    </w:p>
    <w:p w:rsidR="008A455F" w:rsidRDefault="008A455F" w:rsidP="00F62F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 Функциями комиссии при проведении обследования являются:</w:t>
      </w:r>
    </w:p>
    <w:p w:rsidR="008A455F" w:rsidRDefault="008A455F" w:rsidP="00F62F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рассмотрение документов о характеристиках жилого помещения инвалида, общего имущества в многоквартирном доме, в котором проживает инвалид (технический паспорт (технический план), кадастровый паспорт и иные документы);</w:t>
      </w:r>
    </w:p>
    <w:p w:rsidR="008A455F" w:rsidRDefault="008A455F" w:rsidP="00F62F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б) рассмотрение документов о признании гражданина инвалидом, в том числе выписки из акта медико-социальной экспертизы гражданина, признанного инвалидом;</w:t>
      </w:r>
    </w:p>
    <w:p w:rsidR="008A455F" w:rsidRDefault="008A455F" w:rsidP="00F62F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 проведение визуального, технического осмотра жилого помещения инвалида, общего имущества в многоквартирном доме, в котором проживает инвалид, при необходимости проведение дополнительных обследований, испытаний несущих конструкций жилого здания;</w:t>
      </w:r>
    </w:p>
    <w:p w:rsidR="008A455F" w:rsidRDefault="008A455F" w:rsidP="00F62F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г) проведение беседы с гражданином, признанным инвалидом, проживающим в жилом помещении, в целях выявления конкретных потребностей этого гражданина в отношении приспособления жилого помещения;</w:t>
      </w:r>
    </w:p>
    <w:p w:rsidR="008A455F" w:rsidRDefault="008A455F" w:rsidP="00F62F0A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оценка необходимости 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F62F0A" w:rsidRDefault="00F62F0A" w:rsidP="00F62F0A">
      <w:pPr>
        <w:ind w:firstLine="567"/>
        <w:jc w:val="both"/>
        <w:rPr>
          <w:sz w:val="28"/>
          <w:szCs w:val="28"/>
        </w:rPr>
      </w:pPr>
    </w:p>
    <w:p w:rsidR="008A455F" w:rsidRDefault="008A455F" w:rsidP="00F62F0A">
      <w:pPr>
        <w:tabs>
          <w:tab w:val="center" w:pos="4677"/>
          <w:tab w:val="left" w:pos="6598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F62F0A">
        <w:rPr>
          <w:b/>
          <w:sz w:val="28"/>
          <w:szCs w:val="28"/>
        </w:rPr>
        <w:t>4. Порядок работы комиссии</w:t>
      </w:r>
    </w:p>
    <w:p w:rsidR="008A455F" w:rsidRDefault="008A455F" w:rsidP="00F62F0A">
      <w:pPr>
        <w:tabs>
          <w:tab w:val="center" w:pos="4677"/>
          <w:tab w:val="left" w:pos="659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4.1. Руководство комиссией осуществляет председатель комиссии, а в его отсутствие - заместитель председателя комиссии. </w:t>
      </w:r>
    </w:p>
    <w:p w:rsidR="008A455F" w:rsidRDefault="008A455F" w:rsidP="00F62F0A">
      <w:pPr>
        <w:tabs>
          <w:tab w:val="center" w:pos="4677"/>
          <w:tab w:val="left" w:pos="659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К членам Комиссии относятся: председатель,  заместитель председателя комиссии, секретарь комиссии и члены Комиссии. </w:t>
      </w:r>
    </w:p>
    <w:p w:rsidR="008A455F" w:rsidRDefault="008A455F" w:rsidP="00F62F0A">
      <w:pPr>
        <w:tabs>
          <w:tab w:val="center" w:pos="4677"/>
          <w:tab w:val="left" w:pos="659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4.3. Председатель комиссии:</w:t>
      </w:r>
    </w:p>
    <w:p w:rsidR="008A455F" w:rsidRDefault="008A455F" w:rsidP="00F62F0A">
      <w:pPr>
        <w:tabs>
          <w:tab w:val="center" w:pos="4677"/>
          <w:tab w:val="left" w:pos="659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осуществляет общее руководство работой комиссией и обеспечивает исполнение настоящего Положения;</w:t>
      </w:r>
    </w:p>
    <w:p w:rsidR="008A455F" w:rsidRDefault="008A455F" w:rsidP="00F62F0A">
      <w:pPr>
        <w:tabs>
          <w:tab w:val="center" w:pos="4677"/>
          <w:tab w:val="left" w:pos="659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утверждает план проведения мероприятий по обследованию жилого помещения инвалида и общего имущества в многоквартирном доме, в котором проживает инвалид;</w:t>
      </w:r>
    </w:p>
    <w:p w:rsidR="008A455F" w:rsidRDefault="008A455F" w:rsidP="00F62F0A">
      <w:pPr>
        <w:tabs>
          <w:tab w:val="center" w:pos="4677"/>
          <w:tab w:val="left" w:pos="659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назначает члена комиссии заместителем председателя комиссии;</w:t>
      </w:r>
    </w:p>
    <w:p w:rsidR="008A455F" w:rsidRDefault="008A455F" w:rsidP="00F62F0A">
      <w:pPr>
        <w:tabs>
          <w:tab w:val="center" w:pos="4677"/>
          <w:tab w:val="left" w:pos="659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осуществляет иные действия в соответствии с законодательством Российской Федерации и настоящим Положением.</w:t>
      </w:r>
    </w:p>
    <w:p w:rsidR="008A455F" w:rsidRDefault="008A455F" w:rsidP="00F62F0A">
      <w:pPr>
        <w:tabs>
          <w:tab w:val="center" w:pos="4677"/>
          <w:tab w:val="left" w:pos="659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4.4. К участию в работе комиссии могут привлекаться представители организации, осуществляющей деятельность по управлению многоквартирным домом, в котором располагается жилое помещение инвалида, в отношении которого проводится обследование.</w:t>
      </w:r>
    </w:p>
    <w:p w:rsidR="008A455F" w:rsidRDefault="008A455F" w:rsidP="00F62F0A">
      <w:pPr>
        <w:tabs>
          <w:tab w:val="center" w:pos="4677"/>
          <w:tab w:val="left" w:pos="659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4.5. Решения комиссии принимаются большинством голосов членов комиссии. При равенстве голосов членов комиссии решающим является голос председателя комиссии. В случае несогласия с принятым решением члены комиссии вправе выразить свое особое мнение в письменной форме и приложить его к решению комиссии.</w:t>
      </w:r>
    </w:p>
    <w:p w:rsidR="008A455F" w:rsidRDefault="008A455F" w:rsidP="00F62F0A">
      <w:pPr>
        <w:tabs>
          <w:tab w:val="center" w:pos="4677"/>
          <w:tab w:val="left" w:pos="659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4.6. По результатам обследования оформляется акт 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 (далее - акт обследования), содержащий:</w:t>
      </w:r>
    </w:p>
    <w:p w:rsidR="008A455F" w:rsidRDefault="008A455F" w:rsidP="00F62F0A">
      <w:pPr>
        <w:tabs>
          <w:tab w:val="center" w:pos="4677"/>
          <w:tab w:val="left" w:pos="659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а) описание характеристик жилого помещения инвалида, составленное на основании результатов обследования;</w:t>
      </w:r>
    </w:p>
    <w:p w:rsidR="008A455F" w:rsidRDefault="008A455F" w:rsidP="00F62F0A">
      <w:pPr>
        <w:tabs>
          <w:tab w:val="center" w:pos="4677"/>
          <w:tab w:val="left" w:pos="659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перечень требований из числа требований, предусмотренных разделами III и IV Постановления Правительства РФ от 09.07.2016 года № 649 «О мерах по приспособлению жилых помещений и общего имущества в многоквартирном доме с учетом потребностей инвалидов», которым не соответствует обследуемое жилое помещение инвалида (если такие несоответствия были выявлены);</w:t>
      </w:r>
    </w:p>
    <w:p w:rsidR="008A455F" w:rsidRDefault="008A455F" w:rsidP="00F62F0A">
      <w:pPr>
        <w:tabs>
          <w:tab w:val="center" w:pos="4677"/>
          <w:tab w:val="left" w:pos="659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 описание характеристик общего имущества в многоквартирном доме, в котором проживает инвалид, составленное на основании результатов обследования;</w:t>
      </w:r>
    </w:p>
    <w:p w:rsidR="008A455F" w:rsidRDefault="008A455F" w:rsidP="00F62F0A">
      <w:pPr>
        <w:tabs>
          <w:tab w:val="center" w:pos="4677"/>
          <w:tab w:val="left" w:pos="659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г) выводы комиссии о наличии или об отсутствии необходимости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обоснованием;</w:t>
      </w:r>
    </w:p>
    <w:p w:rsidR="008A455F" w:rsidRDefault="008A455F" w:rsidP="00F62F0A">
      <w:pPr>
        <w:tabs>
          <w:tab w:val="center" w:pos="4677"/>
          <w:tab w:val="left" w:pos="6598"/>
        </w:tabs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выводы комиссии о наличии или об отсутствии технической возможности для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обоснованием;</w:t>
      </w:r>
    </w:p>
    <w:p w:rsidR="008A455F" w:rsidRDefault="008A455F" w:rsidP="00F62F0A">
      <w:pPr>
        <w:tabs>
          <w:tab w:val="center" w:pos="4677"/>
          <w:tab w:val="left" w:pos="659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е) перечень мероприятий по приспособлению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8A455F" w:rsidRDefault="008A455F" w:rsidP="00F62F0A">
      <w:pPr>
        <w:tabs>
          <w:tab w:val="center" w:pos="4677"/>
          <w:tab w:val="left" w:pos="659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Форма акта обследования утверждается Министерством строительства и жилищно-коммунального хозяйства Российской Федерации.</w:t>
      </w:r>
    </w:p>
    <w:p w:rsidR="008A455F" w:rsidRDefault="008A455F" w:rsidP="00F62F0A">
      <w:pPr>
        <w:tabs>
          <w:tab w:val="center" w:pos="4677"/>
          <w:tab w:val="left" w:pos="659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4.7. </w:t>
      </w:r>
      <w:proofErr w:type="gramStart"/>
      <w:r>
        <w:rPr>
          <w:sz w:val="28"/>
          <w:szCs w:val="28"/>
        </w:rPr>
        <w:t>В случае если в акте обследования содержится вывод об отсутствии технической возможности для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то есть о невозможности приспособления жилого помещения инвалида и (или) общего имущества в многоквартирном доме, в котором проживает инвалид, с учетом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потребностей инвалида и обеспечения условий их доступности для инвалида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ремонта, комиссия выносит 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жилого помещения инвалида и (или) общего имущества в многоквартирном доме, в котором проживает</w:t>
      </w:r>
      <w:proofErr w:type="gramEnd"/>
      <w:r>
        <w:rPr>
          <w:sz w:val="28"/>
          <w:szCs w:val="28"/>
        </w:rPr>
        <w:t xml:space="preserve"> инвалид, с учетом потребностей инвалида и обеспечения условий их доступности для инвалида, а уполномоченный орган обеспечивает ее проведение.</w:t>
      </w:r>
    </w:p>
    <w:p w:rsidR="008A455F" w:rsidRDefault="008A455F" w:rsidP="00F62F0A">
      <w:pPr>
        <w:tabs>
          <w:tab w:val="center" w:pos="4677"/>
          <w:tab w:val="left" w:pos="659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4.8. По результатам проверки экономической целесообразности (нецелесообразности) реконструкции или капитального ремонта многоквартирного дома (части дома), в котором проживает инвалид, в целях приспособления с учетом потребностей инвалида и обеспечения условий их доступности для инвалида комиссия принимает решение:</w:t>
      </w:r>
    </w:p>
    <w:p w:rsidR="008A455F" w:rsidRDefault="008A455F" w:rsidP="00F62F0A">
      <w:pPr>
        <w:tabs>
          <w:tab w:val="center" w:pos="4677"/>
          <w:tab w:val="left" w:pos="659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об экономической 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8A455F" w:rsidRDefault="008A455F" w:rsidP="00F62F0A">
      <w:pPr>
        <w:tabs>
          <w:tab w:val="center" w:pos="4677"/>
          <w:tab w:val="left" w:pos="659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об экономической нецелесообразности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8A455F" w:rsidRDefault="008A455F" w:rsidP="00F62F0A">
      <w:pPr>
        <w:tabs>
          <w:tab w:val="center" w:pos="4677"/>
          <w:tab w:val="left" w:pos="659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4.9. Результатом работы комиссии является заключение 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или заключение об отсутствии такой возможности. </w:t>
      </w:r>
    </w:p>
    <w:p w:rsidR="008A455F" w:rsidRDefault="008A455F" w:rsidP="00F62F0A">
      <w:pPr>
        <w:tabs>
          <w:tab w:val="center" w:pos="4677"/>
          <w:tab w:val="left" w:pos="659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4.10. Заключение 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выносится комиссией на основании:</w:t>
      </w:r>
    </w:p>
    <w:p w:rsidR="008A455F" w:rsidRDefault="008A455F" w:rsidP="00F62F0A">
      <w:pPr>
        <w:tabs>
          <w:tab w:val="left" w:pos="378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акта обследования;</w:t>
      </w:r>
      <w:r>
        <w:rPr>
          <w:sz w:val="28"/>
          <w:szCs w:val="28"/>
        </w:rPr>
        <w:tab/>
      </w:r>
    </w:p>
    <w:p w:rsidR="008A455F" w:rsidRDefault="008A455F" w:rsidP="00F62F0A">
      <w:pPr>
        <w:tabs>
          <w:tab w:val="center" w:pos="4677"/>
          <w:tab w:val="left" w:pos="659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решения комиссии об экономической 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8A455F" w:rsidRDefault="008A455F" w:rsidP="00F62F0A">
      <w:pPr>
        <w:tabs>
          <w:tab w:val="center" w:pos="4677"/>
          <w:tab w:val="left" w:pos="659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4.11. Заключение 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выносится комиссией на основании:</w:t>
      </w:r>
    </w:p>
    <w:p w:rsidR="008A455F" w:rsidRDefault="008A455F" w:rsidP="00F62F0A">
      <w:pPr>
        <w:tabs>
          <w:tab w:val="center" w:pos="4677"/>
          <w:tab w:val="left" w:pos="659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акта обследования;</w:t>
      </w:r>
    </w:p>
    <w:p w:rsidR="008A455F" w:rsidRDefault="008A455F" w:rsidP="00F62F0A">
      <w:pPr>
        <w:tabs>
          <w:tab w:val="center" w:pos="4677"/>
          <w:tab w:val="left" w:pos="659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решения комиссии об экономической нецелесообразности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8A455F" w:rsidRDefault="008A455F" w:rsidP="00F62F0A">
      <w:pPr>
        <w:tabs>
          <w:tab w:val="center" w:pos="4677"/>
          <w:tab w:val="left" w:pos="659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4.12. </w:t>
      </w:r>
      <w:proofErr w:type="gramStart"/>
      <w:r>
        <w:rPr>
          <w:sz w:val="28"/>
          <w:szCs w:val="28"/>
        </w:rPr>
        <w:t xml:space="preserve">Заключение об отсутствии возможности приспособления жилого помещения инвалида и общего имущества в многоквартирном доме, в </w:t>
      </w:r>
      <w:r>
        <w:rPr>
          <w:sz w:val="28"/>
          <w:szCs w:val="28"/>
        </w:rPr>
        <w:lastRenderedPageBreak/>
        <w:t>котором проживает инвалид, с учетом потребностей инвалида и обеспечения условий их доступности для инвалида является основанием для признания жилого помещения инвалида в установленном законодательством Российской Федерации порядке непригодным для проживания инвалида.</w:t>
      </w:r>
      <w:proofErr w:type="gramEnd"/>
    </w:p>
    <w:p w:rsidR="008A455F" w:rsidRDefault="00F62F0A" w:rsidP="00F62F0A">
      <w:pPr>
        <w:jc w:val="both"/>
      </w:pPr>
      <w:r>
        <w:rPr>
          <w:sz w:val="28"/>
          <w:szCs w:val="28"/>
        </w:rPr>
        <w:tab/>
      </w:r>
      <w:r w:rsidR="008A455F">
        <w:rPr>
          <w:sz w:val="28"/>
          <w:szCs w:val="28"/>
        </w:rPr>
        <w:t xml:space="preserve">4.13. Для принятия решения о включении мероприятий в план мероприятий заключение в течение 10 дней со дня его вынесения направляется комиссией – </w:t>
      </w:r>
      <w:r>
        <w:rPr>
          <w:sz w:val="28"/>
          <w:szCs w:val="28"/>
        </w:rPr>
        <w:t>Г</w:t>
      </w:r>
      <w:r w:rsidR="008A455F">
        <w:rPr>
          <w:sz w:val="28"/>
          <w:szCs w:val="28"/>
        </w:rPr>
        <w:t>лаве</w:t>
      </w:r>
      <w:r w:rsidR="008A455F">
        <w:rPr>
          <w:sz w:val="28"/>
          <w:szCs w:val="28"/>
          <w:shd w:val="clear" w:color="auto" w:fill="FFFFFF"/>
        </w:rPr>
        <w:t xml:space="preserve"> Ключиковского  сельсовета Сузунского района</w:t>
      </w:r>
      <w:r>
        <w:rPr>
          <w:sz w:val="28"/>
          <w:szCs w:val="28"/>
          <w:shd w:val="clear" w:color="auto" w:fill="FFFFFF"/>
        </w:rPr>
        <w:t xml:space="preserve"> Новосибирской области.</w:t>
      </w:r>
    </w:p>
    <w:p w:rsidR="00214E2C" w:rsidRPr="008A455F" w:rsidRDefault="00214E2C" w:rsidP="00F62F0A"/>
    <w:sectPr w:rsidR="00214E2C" w:rsidRPr="008A455F" w:rsidSect="00214E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C7E9E"/>
    <w:multiLevelType w:val="hybridMultilevel"/>
    <w:tmpl w:val="91EA32C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455F"/>
    <w:rsid w:val="000B3350"/>
    <w:rsid w:val="001C2361"/>
    <w:rsid w:val="00214E2C"/>
    <w:rsid w:val="00247100"/>
    <w:rsid w:val="003632DD"/>
    <w:rsid w:val="00365F61"/>
    <w:rsid w:val="004E5BC2"/>
    <w:rsid w:val="006D6EE4"/>
    <w:rsid w:val="007C5682"/>
    <w:rsid w:val="00873D18"/>
    <w:rsid w:val="008A455F"/>
    <w:rsid w:val="00AB75A6"/>
    <w:rsid w:val="00B12285"/>
    <w:rsid w:val="00C61D9A"/>
    <w:rsid w:val="00C66C4B"/>
    <w:rsid w:val="00F62F0A"/>
    <w:rsid w:val="00FC79AE"/>
    <w:rsid w:val="00FD7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455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A455F"/>
  </w:style>
  <w:style w:type="character" w:styleId="a4">
    <w:name w:val="Strong"/>
    <w:basedOn w:val="a0"/>
    <w:uiPriority w:val="22"/>
    <w:qFormat/>
    <w:rsid w:val="008A455F"/>
    <w:rPr>
      <w:b/>
      <w:bCs/>
    </w:rPr>
  </w:style>
  <w:style w:type="paragraph" w:styleId="a5">
    <w:name w:val="List Paragraph"/>
    <w:basedOn w:val="a"/>
    <w:uiPriority w:val="34"/>
    <w:qFormat/>
    <w:rsid w:val="00AB75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CEC1D9-A350-4BFE-A275-7D944325A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2126</Words>
  <Characters>12122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cp:lastPrinted>2016-12-05T04:47:00Z</cp:lastPrinted>
  <dcterms:created xsi:type="dcterms:W3CDTF">2016-09-15T02:57:00Z</dcterms:created>
  <dcterms:modified xsi:type="dcterms:W3CDTF">2016-12-07T09:42:00Z</dcterms:modified>
</cp:coreProperties>
</file>