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260" w:rsidRPr="00267CFC" w:rsidRDefault="007B29E6" w:rsidP="007B29E6">
      <w:pPr>
        <w:tabs>
          <w:tab w:val="center" w:pos="4677"/>
          <w:tab w:val="left" w:pos="78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E47260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ab/>
      </w:r>
    </w:p>
    <w:p w:rsidR="00E47260" w:rsidRPr="00267CFC" w:rsidRDefault="00E47260" w:rsidP="00E47260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КЛЮЧИКОВСКОГО СЕЛЬСОВЕТА</w:t>
      </w:r>
    </w:p>
    <w:p w:rsidR="00E47260" w:rsidRPr="00757386" w:rsidRDefault="00E47260" w:rsidP="00E47260">
      <w:pPr>
        <w:jc w:val="center"/>
        <w:rPr>
          <w:b/>
          <w:sz w:val="24"/>
          <w:szCs w:val="24"/>
        </w:rPr>
      </w:pPr>
      <w:r w:rsidRPr="00757386">
        <w:rPr>
          <w:b/>
          <w:sz w:val="24"/>
          <w:szCs w:val="24"/>
        </w:rPr>
        <w:t>Сузунск</w:t>
      </w:r>
      <w:r>
        <w:rPr>
          <w:b/>
          <w:sz w:val="24"/>
          <w:szCs w:val="24"/>
        </w:rPr>
        <w:t>ого</w:t>
      </w:r>
      <w:r w:rsidRPr="00757386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>а</w:t>
      </w:r>
      <w:r w:rsidRPr="00757386">
        <w:rPr>
          <w:b/>
          <w:sz w:val="24"/>
          <w:szCs w:val="24"/>
        </w:rPr>
        <w:t xml:space="preserve"> Новосибирск</w:t>
      </w:r>
      <w:r>
        <w:rPr>
          <w:b/>
          <w:sz w:val="24"/>
          <w:szCs w:val="24"/>
        </w:rPr>
        <w:t>ой</w:t>
      </w:r>
      <w:r w:rsidRPr="00757386">
        <w:rPr>
          <w:b/>
          <w:sz w:val="24"/>
          <w:szCs w:val="24"/>
        </w:rPr>
        <w:t xml:space="preserve"> област</w:t>
      </w:r>
      <w:r>
        <w:rPr>
          <w:b/>
          <w:sz w:val="24"/>
          <w:szCs w:val="24"/>
        </w:rPr>
        <w:t>и</w:t>
      </w:r>
    </w:p>
    <w:p w:rsidR="00E47260" w:rsidRPr="00267CFC" w:rsidRDefault="00E47260" w:rsidP="00E47260">
      <w:pPr>
        <w:jc w:val="center"/>
        <w:rPr>
          <w:b/>
          <w:sz w:val="28"/>
          <w:szCs w:val="28"/>
        </w:rPr>
      </w:pPr>
    </w:p>
    <w:p w:rsidR="00E47260" w:rsidRDefault="00E47260" w:rsidP="00E47260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ПОСТАНОВЛЕНИЕ</w:t>
      </w:r>
    </w:p>
    <w:p w:rsidR="00E47260" w:rsidRDefault="00E47260" w:rsidP="00E472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E47260" w:rsidRDefault="00E47260" w:rsidP="00E47260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B60AD">
        <w:rPr>
          <w:sz w:val="28"/>
          <w:szCs w:val="28"/>
        </w:rPr>
        <w:t xml:space="preserve"> 14.12.2016</w:t>
      </w:r>
      <w:r>
        <w:rPr>
          <w:sz w:val="28"/>
          <w:szCs w:val="28"/>
        </w:rPr>
        <w:t xml:space="preserve">                                                                                          </w:t>
      </w:r>
      <w:r w:rsidR="00FB60A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№</w:t>
      </w:r>
      <w:r w:rsidR="00FB60AD">
        <w:rPr>
          <w:sz w:val="28"/>
          <w:szCs w:val="28"/>
        </w:rPr>
        <w:t xml:space="preserve"> 191</w:t>
      </w:r>
    </w:p>
    <w:p w:rsidR="00E47260" w:rsidRDefault="00E47260" w:rsidP="00E47260">
      <w:pPr>
        <w:rPr>
          <w:sz w:val="28"/>
          <w:szCs w:val="28"/>
        </w:rPr>
      </w:pPr>
    </w:p>
    <w:p w:rsidR="00E47260" w:rsidRDefault="00E47260" w:rsidP="00E47260">
      <w:pPr>
        <w:rPr>
          <w:sz w:val="28"/>
          <w:szCs w:val="28"/>
        </w:rPr>
      </w:pPr>
    </w:p>
    <w:p w:rsidR="00E47260" w:rsidRPr="00E47260" w:rsidRDefault="00E47260" w:rsidP="00E47260">
      <w:pPr>
        <w:jc w:val="center"/>
        <w:rPr>
          <w:b/>
          <w:sz w:val="28"/>
          <w:szCs w:val="28"/>
        </w:rPr>
      </w:pPr>
      <w:bookmarkStart w:id="0" w:name="_GoBack"/>
      <w:r w:rsidRPr="00E47260">
        <w:rPr>
          <w:b/>
          <w:sz w:val="28"/>
          <w:szCs w:val="28"/>
        </w:rPr>
        <w:t>Об утверждении муниципальной программы профилактики</w:t>
      </w:r>
    </w:p>
    <w:p w:rsidR="00E47260" w:rsidRPr="00E47260" w:rsidRDefault="00E47260" w:rsidP="00E47260">
      <w:pPr>
        <w:jc w:val="center"/>
        <w:rPr>
          <w:b/>
          <w:sz w:val="28"/>
          <w:szCs w:val="28"/>
        </w:rPr>
      </w:pPr>
      <w:r w:rsidRPr="00E47260">
        <w:rPr>
          <w:b/>
          <w:sz w:val="28"/>
          <w:szCs w:val="28"/>
        </w:rPr>
        <w:t>терроризма и экстремизма на территории Ключиковского сельсовета Сузунского района Новосибирской области на 2017-2019 годы</w:t>
      </w:r>
      <w:bookmarkEnd w:id="0"/>
    </w:p>
    <w:p w:rsidR="00E47260" w:rsidRDefault="00E47260" w:rsidP="00E47260">
      <w:pPr>
        <w:ind w:firstLine="708"/>
        <w:jc w:val="both"/>
        <w:rPr>
          <w:sz w:val="28"/>
          <w:szCs w:val="28"/>
        </w:rPr>
      </w:pP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5446D">
        <w:rPr>
          <w:sz w:val="28"/>
          <w:szCs w:val="28"/>
        </w:rPr>
        <w:t xml:space="preserve">        В соответствии с Федеральными Законами от 06.03.2006 № 35-ФЗ «О противодействии терроризму», от 06.10.2003 № 131-ФЗ «Об общих принципах организации местного самоуправления в Российской Федерации», от 25.07.2002 № 114-ФЗ «О противодействии экстремистской деятельности»,</w:t>
      </w:r>
      <w:r>
        <w:rPr>
          <w:sz w:val="28"/>
          <w:szCs w:val="28"/>
        </w:rPr>
        <w:t xml:space="preserve"> </w:t>
      </w: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b/>
          <w:sz w:val="28"/>
          <w:szCs w:val="28"/>
        </w:rPr>
      </w:pPr>
      <w:r w:rsidRPr="00C11E99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C11E99">
        <w:rPr>
          <w:sz w:val="28"/>
          <w:szCs w:val="28"/>
        </w:rPr>
        <w:t>: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прилагаемую м</w:t>
      </w:r>
      <w:r w:rsidRPr="006D673A">
        <w:rPr>
          <w:sz w:val="28"/>
          <w:szCs w:val="28"/>
        </w:rPr>
        <w:t xml:space="preserve">униципальную программу профилактики терроризма и экстремизма </w:t>
      </w:r>
      <w:r>
        <w:rPr>
          <w:sz w:val="28"/>
          <w:szCs w:val="28"/>
        </w:rPr>
        <w:t>на территории Ключиковского сельсовета Сузунского района Новосибирской области на 2017-2019</w:t>
      </w:r>
      <w:r w:rsidRPr="006D673A">
        <w:rPr>
          <w:sz w:val="28"/>
          <w:szCs w:val="28"/>
        </w:rPr>
        <w:t xml:space="preserve"> годы.</w:t>
      </w:r>
    </w:p>
    <w:p w:rsidR="00E47260" w:rsidRPr="00E47260" w:rsidRDefault="007B29E6" w:rsidP="009C1F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47260" w:rsidRPr="00E47260">
        <w:rPr>
          <w:sz w:val="28"/>
          <w:szCs w:val="28"/>
        </w:rPr>
        <w:t>2. Настоящее постановление опубликовать в информационном бюллетени органов местного самоуправления 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E47260" w:rsidRPr="00C11E99" w:rsidRDefault="00E47260" w:rsidP="009C1F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11E99">
        <w:rPr>
          <w:sz w:val="28"/>
          <w:szCs w:val="28"/>
        </w:rPr>
        <w:t xml:space="preserve"> </w:t>
      </w:r>
      <w:proofErr w:type="gramStart"/>
      <w:r w:rsidRPr="00C11E99">
        <w:rPr>
          <w:color w:val="000000"/>
          <w:sz w:val="28"/>
          <w:szCs w:val="28"/>
        </w:rPr>
        <w:t>Контроль за</w:t>
      </w:r>
      <w:proofErr w:type="gramEnd"/>
      <w:r w:rsidRPr="00C11E99">
        <w:rPr>
          <w:color w:val="000000"/>
          <w:sz w:val="28"/>
          <w:szCs w:val="28"/>
        </w:rPr>
        <w:t xml:space="preserve"> выполнением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  <w:r w:rsidRPr="00C11E99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Ключиковского сельсовета</w:t>
      </w:r>
    </w:p>
    <w:p w:rsidR="00E47260" w:rsidRPr="00E47260" w:rsidRDefault="00E47260" w:rsidP="009C1FB7">
      <w:pPr>
        <w:jc w:val="both"/>
        <w:rPr>
          <w:sz w:val="28"/>
          <w:szCs w:val="28"/>
        </w:rPr>
      </w:pPr>
      <w:r w:rsidRPr="00E47260"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 xml:space="preserve">                  </w:t>
      </w:r>
      <w:r w:rsidR="0040262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А.В. Пронькин</w:t>
      </w:r>
    </w:p>
    <w:p w:rsidR="00E47260" w:rsidRPr="00E47260" w:rsidRDefault="00E47260" w:rsidP="009C1FB7">
      <w:pPr>
        <w:jc w:val="both"/>
        <w:rPr>
          <w:sz w:val="28"/>
          <w:szCs w:val="28"/>
        </w:rPr>
      </w:pPr>
    </w:p>
    <w:p w:rsidR="00E47260" w:rsidRPr="00E47260" w:rsidRDefault="00E47260" w:rsidP="009C1FB7">
      <w:pPr>
        <w:jc w:val="both"/>
        <w:rPr>
          <w:sz w:val="28"/>
          <w:szCs w:val="28"/>
        </w:rPr>
      </w:pPr>
    </w:p>
    <w:p w:rsidR="00E47260" w:rsidRP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425858" w:rsidRDefault="00425858" w:rsidP="009C1FB7">
      <w:pPr>
        <w:jc w:val="both"/>
        <w:rPr>
          <w:sz w:val="28"/>
          <w:szCs w:val="28"/>
        </w:rPr>
      </w:pPr>
    </w:p>
    <w:p w:rsidR="00425858" w:rsidRDefault="00425858" w:rsidP="009C1FB7">
      <w:pPr>
        <w:jc w:val="both"/>
        <w:rPr>
          <w:sz w:val="28"/>
          <w:szCs w:val="28"/>
        </w:rPr>
      </w:pPr>
    </w:p>
    <w:p w:rsidR="00425858" w:rsidRDefault="00425858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D16806" w:rsidRPr="006D673A" w:rsidRDefault="00D16806" w:rsidP="009C1FB7">
      <w:pPr>
        <w:jc w:val="right"/>
        <w:rPr>
          <w:sz w:val="28"/>
          <w:szCs w:val="28"/>
        </w:rPr>
      </w:pPr>
      <w:r w:rsidRPr="006D673A">
        <w:rPr>
          <w:sz w:val="28"/>
          <w:szCs w:val="28"/>
        </w:rPr>
        <w:lastRenderedPageBreak/>
        <w:t xml:space="preserve">                                                                                                           УТВЕРЖДЕНА</w:t>
      </w:r>
    </w:p>
    <w:p w:rsidR="00402620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</w:t>
      </w:r>
      <w:r w:rsidRPr="006D673A">
        <w:rPr>
          <w:sz w:val="28"/>
          <w:szCs w:val="28"/>
        </w:rPr>
        <w:t>дминистрации</w:t>
      </w:r>
    </w:p>
    <w:p w:rsidR="00D16806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>Ключиковского сельсовета</w:t>
      </w:r>
    </w:p>
    <w:p w:rsidR="00402620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Сузунско</w:t>
      </w:r>
      <w:r w:rsidR="00402620">
        <w:rPr>
          <w:sz w:val="28"/>
          <w:szCs w:val="28"/>
        </w:rPr>
        <w:t>го района Новосибирской области</w:t>
      </w:r>
    </w:p>
    <w:p w:rsidR="00D16806" w:rsidRPr="006D673A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от </w:t>
      </w:r>
      <w:r w:rsidR="00FB60AD">
        <w:rPr>
          <w:sz w:val="28"/>
          <w:szCs w:val="28"/>
        </w:rPr>
        <w:t>14.12.2016 № 191</w:t>
      </w:r>
    </w:p>
    <w:p w:rsidR="00E47260" w:rsidRDefault="00E47260" w:rsidP="009C1FB7">
      <w:pPr>
        <w:jc w:val="right"/>
        <w:rPr>
          <w:sz w:val="28"/>
          <w:szCs w:val="28"/>
        </w:rPr>
      </w:pPr>
    </w:p>
    <w:p w:rsidR="00402620" w:rsidRDefault="00E47260" w:rsidP="009C1F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4D48F9">
        <w:rPr>
          <w:b/>
          <w:sz w:val="28"/>
          <w:szCs w:val="28"/>
        </w:rPr>
        <w:t xml:space="preserve">униципальная </w:t>
      </w:r>
      <w:r>
        <w:rPr>
          <w:b/>
          <w:sz w:val="28"/>
          <w:szCs w:val="28"/>
        </w:rPr>
        <w:t xml:space="preserve">программа </w:t>
      </w:r>
      <w:r w:rsidRPr="004D48F9">
        <w:rPr>
          <w:b/>
          <w:sz w:val="28"/>
          <w:szCs w:val="28"/>
        </w:rPr>
        <w:t>профилактики терроризма и экстрем</w:t>
      </w:r>
      <w:r>
        <w:rPr>
          <w:b/>
          <w:sz w:val="28"/>
          <w:szCs w:val="28"/>
        </w:rPr>
        <w:t xml:space="preserve">изма </w:t>
      </w:r>
    </w:p>
    <w:p w:rsidR="00E47260" w:rsidRPr="004D48F9" w:rsidRDefault="00E47260" w:rsidP="009C1F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Ключиковского</w:t>
      </w:r>
      <w:r w:rsidRPr="004D48F9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Сузунского</w:t>
      </w:r>
      <w:r w:rsidRPr="004D48F9">
        <w:rPr>
          <w:b/>
          <w:sz w:val="28"/>
          <w:szCs w:val="28"/>
        </w:rPr>
        <w:t xml:space="preserve"> района Новосибирской области на 201</w:t>
      </w:r>
      <w:r>
        <w:rPr>
          <w:b/>
          <w:sz w:val="28"/>
          <w:szCs w:val="28"/>
        </w:rPr>
        <w:t>7</w:t>
      </w:r>
      <w:r w:rsidRPr="004D48F9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  <w:r w:rsidRPr="004D48F9">
        <w:rPr>
          <w:b/>
          <w:sz w:val="28"/>
          <w:szCs w:val="28"/>
        </w:rPr>
        <w:t xml:space="preserve"> годы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Паспорт Программы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tbl>
      <w:tblPr>
        <w:tblW w:w="9570" w:type="dxa"/>
        <w:tblLook w:val="01E0"/>
      </w:tblPr>
      <w:tblGrid>
        <w:gridCol w:w="2246"/>
        <w:gridCol w:w="7324"/>
      </w:tblGrid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Муниципальная программа профилактики терроризма и экстремизма </w:t>
            </w:r>
            <w:r>
              <w:rPr>
                <w:sz w:val="28"/>
                <w:szCs w:val="28"/>
              </w:rPr>
              <w:t>на территории Ключиковского сельсовета Сузунского района Новосибирской области на 2017-2019</w:t>
            </w:r>
            <w:r w:rsidRPr="00EE117F">
              <w:rPr>
                <w:sz w:val="28"/>
                <w:szCs w:val="28"/>
              </w:rPr>
              <w:t xml:space="preserve"> годы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Правовая основа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Федеральный закон от 6 марта 2006 года № 35-ФЗ «О противодействии терроризму»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Заказчик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Ключиковского сельсовета Сузунского района Новосибирской области 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Разработчик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Исполнители мероприятий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Ключиковского сельсовета Сузунского района Новосибирской области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Усиление мер по защите населения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  <w:r w:rsidRPr="006D673A">
              <w:rPr>
                <w:sz w:val="28"/>
                <w:szCs w:val="28"/>
              </w:rPr>
              <w:t xml:space="preserve">, первоочередной террористической защиты, организаций независимо от организационно-правовых форм и форм собственности, расположенных на территории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  <w:r w:rsidRPr="006D673A">
              <w:rPr>
                <w:sz w:val="28"/>
                <w:szCs w:val="28"/>
              </w:rPr>
              <w:t xml:space="preserve">, от террористической угрозы 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lastRenderedPageBreak/>
              <w:t>Своевременное предупреждение, выявление и пресечение террористической и экстремистской деятельности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Совершенствование системы профилактических мер антитеррористической и </w:t>
            </w:r>
            <w:proofErr w:type="spellStart"/>
            <w:r w:rsidRPr="006D673A">
              <w:rPr>
                <w:sz w:val="28"/>
                <w:szCs w:val="28"/>
              </w:rPr>
              <w:t>антиэкстремистской</w:t>
            </w:r>
            <w:proofErr w:type="spellEnd"/>
            <w:r w:rsidRPr="006D673A">
              <w:rPr>
                <w:sz w:val="28"/>
                <w:szCs w:val="28"/>
              </w:rPr>
              <w:t xml:space="preserve"> направленности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Повышение уровня межведомственного взаимодействия по профилактике терроризма и экстремизма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proofErr w:type="gramStart"/>
            <w:r w:rsidRPr="006D673A">
              <w:rPr>
                <w:sz w:val="28"/>
                <w:szCs w:val="28"/>
              </w:rPr>
              <w:t xml:space="preserve"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  </w:t>
            </w:r>
            <w:proofErr w:type="gramEnd"/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2017-2019</w:t>
            </w:r>
            <w:r w:rsidRPr="006D673A">
              <w:rPr>
                <w:sz w:val="28"/>
                <w:szCs w:val="28"/>
              </w:rPr>
              <w:t xml:space="preserve"> годы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Перечень программных мероприятий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Перечень программных мероприятий приведен в приложении к настоящей Программе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Финансирование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общей объем финансирования </w:t>
            </w:r>
            <w:r w:rsidR="00881CF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881CF9">
              <w:rPr>
                <w:sz w:val="28"/>
                <w:szCs w:val="28"/>
              </w:rPr>
              <w:t>9000</w:t>
            </w:r>
            <w:r w:rsidR="00881CF9">
              <w:rPr>
                <w:sz w:val="28"/>
                <w:szCs w:val="28"/>
              </w:rPr>
              <w:t xml:space="preserve"> </w:t>
            </w:r>
            <w:r w:rsidRPr="00881CF9">
              <w:rPr>
                <w:sz w:val="28"/>
                <w:szCs w:val="28"/>
              </w:rPr>
              <w:t>ру</w:t>
            </w:r>
            <w:r w:rsidRPr="006D673A">
              <w:rPr>
                <w:sz w:val="28"/>
                <w:szCs w:val="28"/>
              </w:rPr>
              <w:t>блей, из них: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- 30</w:t>
            </w:r>
            <w:r w:rsidRPr="006D673A">
              <w:rPr>
                <w:sz w:val="28"/>
                <w:szCs w:val="28"/>
              </w:rPr>
              <w:t>00 рублей;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- 30</w:t>
            </w:r>
            <w:r w:rsidRPr="006D673A">
              <w:rPr>
                <w:sz w:val="28"/>
                <w:szCs w:val="28"/>
              </w:rPr>
              <w:t>00 рублей;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6D673A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</w:t>
            </w:r>
            <w:r w:rsidRPr="006D673A">
              <w:rPr>
                <w:sz w:val="28"/>
                <w:szCs w:val="28"/>
              </w:rPr>
              <w:t>000 рублей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Укрепление взаимодействия органов местного самоуправления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области,</w:t>
            </w:r>
            <w:r w:rsidRPr="006D673A">
              <w:rPr>
                <w:sz w:val="28"/>
                <w:szCs w:val="28"/>
              </w:rPr>
              <w:t xml:space="preserve"> территориальных органов в сфере противодействия терроризму и экстремизму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Повышение степени информирования населения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  <w:r w:rsidRPr="006D673A">
              <w:rPr>
                <w:sz w:val="28"/>
                <w:szCs w:val="28"/>
              </w:rPr>
              <w:t xml:space="preserve"> о мерах, принимаемых </w:t>
            </w:r>
            <w:r>
              <w:rPr>
                <w:sz w:val="28"/>
                <w:szCs w:val="28"/>
              </w:rPr>
              <w:t>а</w:t>
            </w:r>
            <w:r w:rsidRPr="006D673A">
              <w:rPr>
                <w:sz w:val="28"/>
                <w:szCs w:val="28"/>
              </w:rPr>
              <w:t xml:space="preserve">дминистрацией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  <w:r w:rsidRPr="006D673A">
              <w:rPr>
                <w:sz w:val="28"/>
                <w:szCs w:val="28"/>
              </w:rPr>
              <w:t xml:space="preserve"> в сфере противодействия </w:t>
            </w:r>
            <w:r w:rsidRPr="006D673A">
              <w:rPr>
                <w:sz w:val="28"/>
                <w:szCs w:val="28"/>
              </w:rPr>
              <w:lastRenderedPageBreak/>
              <w:t xml:space="preserve">терроризму и экстремизму 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lastRenderedPageBreak/>
              <w:t>Основные показатели эффективности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Количество проинформированного населения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6D673A">
              <w:rPr>
                <w:sz w:val="28"/>
                <w:szCs w:val="28"/>
              </w:rPr>
              <w:t>контроля за</w:t>
            </w:r>
            <w:proofErr w:type="gramEnd"/>
            <w:r w:rsidRPr="006D673A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Администрация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</w:p>
        </w:tc>
      </w:tr>
    </w:tbl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D16806" w:rsidRDefault="00D16806" w:rsidP="009C1FB7">
      <w:pPr>
        <w:rPr>
          <w:b/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lastRenderedPageBreak/>
        <w:t>1. Характеристика проблемы и обоснованность решения</w:t>
      </w: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ее программными методами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proofErr w:type="gramStart"/>
      <w:r w:rsidRPr="00D5446D">
        <w:rPr>
          <w:sz w:val="28"/>
          <w:szCs w:val="28"/>
        </w:rPr>
        <w:t>Основой правовой базы по проблемам противодействия любым формам экстремизма и терроризма является Конституция Российской Федерации, запрещающая пропаганду или агитацию, возбуждающую социальную, расовую, национальную или религиозную ненависть или вражду, а также создание и деятельность общественных объединений, цели или действия которых направлены на насильственное изменение основ конституционного строя и нарушение целостности Российской Федерации, подрыв безопасности государства, создание вооруженных формирований, разжигание социальной, расовой</w:t>
      </w:r>
      <w:proofErr w:type="gramEnd"/>
      <w:r w:rsidRPr="00D5446D">
        <w:rPr>
          <w:sz w:val="28"/>
          <w:szCs w:val="28"/>
        </w:rPr>
        <w:t>, национальной и религиозной розни.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Федеральный закон «О противодействии терроризму», определяет правовые и организационные основы борьбы с терроризмом в Российской Федерации, порядок координации деятельности осуществляющих борьбу с терроризмом государственных органов и органов местного самоуправления.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В Федеральном законе «О противодействии экстремистской деятельности» закреплены основные положения государственной политики противодействия всем формам экстремистской деятельности, предусматривается осуществление комплекса профилактических мер по предупреждению действий экстремистского характера.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объединениями, иные факторы нестабильности в целях достижения своих идеологических и политических интересов.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очевидна. Довольно часто действия экстремистов приобретают характер вандализма, выражаются в осквернении зданий, порче имущества, как государственного, так и личного.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Усиление борьбы с экстремизмом ведется с очевидными уголовно наказуемыми действиями - терроризмом, захватом или присвоением властных полномочий, созданием незаконных вооруженных формирований, осуществлением массовых беспорядков, хулиганством и актами вандализма по мотивам идеологической, политической, расовой, национальной или религиозной ненависти либо вражды.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 xml:space="preserve">Сегодняшняя борьба с экстремизмом затрагивает также сферы, которые трактуются как: - подрыв безопасности Российской Федерации; возбуждение расовой, национальной или религиозной розни, а также социальной розни, связанной с насилием или призывами к насилию; - унижение национального достоинства, а равно по мотивам ненависти либо вражды в отношении какой-либо социальной группы; - пропаганда исключительности, превосходства либо неполноценности граждан по признаку их отношения к религии, социальной, расовой, национальной, религиозной или языковой принадлежности; пропаганда и публичное демонстрирование нацистской атрибутики или символики либо </w:t>
      </w:r>
      <w:r w:rsidRPr="00D5446D">
        <w:rPr>
          <w:sz w:val="28"/>
          <w:szCs w:val="28"/>
        </w:rPr>
        <w:lastRenderedPageBreak/>
        <w:t>атрибутики или символики, сходных с нацистской атрибутикой или символикой до степени смешения.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В рамках полномочий органов местного самоуправления необходимо совершенствовать функционирование системы обеспечения общественной безопасности и правопорядка на территории поселения, вырабатывать меры по усилению борьбы с преступностью, профилактики экстремизма и противодействию терроризму, повысить степень защищенности поселения от возникающих угроз природного и техногенного характера, чрезвычайных ситуаций, что позволит продолжить динамику снижения уровня преступности.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Программа носит межведомственный характер, поскольку проблема профилактики правонарушений, терроризма и проявлений экстремизма затрагивает сферу деятельности многих органов исполнительной власти и органов местного самоуправления.</w:t>
      </w:r>
    </w:p>
    <w:p w:rsidR="00E47260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Комплексный подход является обязательным условием реализации Программы и обоснован тем, что достижение положительной динамики в указанной сфере возможно только при наличии эффективной системы обеспечения безопасности поселения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2. Цели и задачи Программы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>Основными целями настоящей Программы являются: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- усиление мер по защите населения </w:t>
      </w:r>
      <w:r w:rsidR="00D16806">
        <w:rPr>
          <w:sz w:val="28"/>
          <w:szCs w:val="28"/>
        </w:rPr>
        <w:t>Кл</w:t>
      </w:r>
      <w:r w:rsidR="00425858">
        <w:rPr>
          <w:sz w:val="28"/>
          <w:szCs w:val="28"/>
        </w:rPr>
        <w:t xml:space="preserve">ючиковского </w:t>
      </w:r>
      <w:r>
        <w:rPr>
          <w:sz w:val="28"/>
          <w:szCs w:val="28"/>
        </w:rPr>
        <w:t>сельсовета Сузунского района Новосибирской области (далее - администрация муниципального образования)</w:t>
      </w:r>
      <w:r w:rsidRPr="006D673A">
        <w:rPr>
          <w:sz w:val="28"/>
          <w:szCs w:val="28"/>
        </w:rPr>
        <w:t xml:space="preserve">, объектов первоочередной защиты и организаций, расположенных на территории </w:t>
      </w:r>
      <w:r>
        <w:rPr>
          <w:sz w:val="28"/>
          <w:szCs w:val="28"/>
        </w:rPr>
        <w:t>муниципального образования</w:t>
      </w:r>
      <w:r w:rsidRPr="006D673A">
        <w:rPr>
          <w:sz w:val="28"/>
          <w:szCs w:val="28"/>
        </w:rPr>
        <w:t>, от террористической угрозы;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своевременное предупреждение, выявление и пресечение террористической и экстремистской деятельности;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- совершенствование системы профилактических мер антитеррористической и </w:t>
      </w:r>
      <w:proofErr w:type="spellStart"/>
      <w:r w:rsidRPr="006D673A">
        <w:rPr>
          <w:sz w:val="28"/>
          <w:szCs w:val="28"/>
        </w:rPr>
        <w:t>антиэкстремистской</w:t>
      </w:r>
      <w:proofErr w:type="spellEnd"/>
      <w:r w:rsidRPr="006D673A">
        <w:rPr>
          <w:sz w:val="28"/>
          <w:szCs w:val="28"/>
        </w:rPr>
        <w:t xml:space="preserve"> направленности.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>В соответствии с обозначенными целями задачами настоящей Программы являются: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- повышение уровня межведомственного взаимодействия по профилактике терроризма и экстремизма;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- усиление антитеррористической защищенности критически важных объектов и мест массового пребывания людей, объектов жизнеобеспечения, которые могут быть избраны террористами в качестве потенциальных целей преступных посягательств;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- проведение профилактических мероприятий и мероприятий по информационно-пропагандистскому обеспечению, направленных на предупреждение террористической и экстремистской деятельности.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Реализация настоящей Программы буд</w:t>
      </w:r>
      <w:r>
        <w:rPr>
          <w:sz w:val="28"/>
          <w:szCs w:val="28"/>
        </w:rPr>
        <w:t>ет осуществляться в течение 2017 - 2019</w:t>
      </w:r>
      <w:r w:rsidRPr="006D673A">
        <w:rPr>
          <w:sz w:val="28"/>
          <w:szCs w:val="28"/>
        </w:rPr>
        <w:t xml:space="preserve"> годов.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3. Перечень программных мероприятий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Перечень программных мероприятий приведен в приложении к настоящей Программе.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4. Ресурсное обеспечение Программы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Финансирование настоящей Программы предполагается осуществлять из средств бюджета </w:t>
      </w:r>
      <w:r>
        <w:rPr>
          <w:sz w:val="28"/>
          <w:szCs w:val="28"/>
        </w:rPr>
        <w:t>муниципального образования</w:t>
      </w:r>
      <w:r w:rsidRPr="006D673A">
        <w:rPr>
          <w:sz w:val="28"/>
          <w:szCs w:val="28"/>
        </w:rPr>
        <w:t>.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>Потребность финансовых сре</w:t>
      </w:r>
      <w:proofErr w:type="gramStart"/>
      <w:r w:rsidRPr="006D673A">
        <w:rPr>
          <w:sz w:val="28"/>
          <w:szCs w:val="28"/>
        </w:rPr>
        <w:t>дств дл</w:t>
      </w:r>
      <w:proofErr w:type="gramEnd"/>
      <w:r w:rsidRPr="006D673A">
        <w:rPr>
          <w:sz w:val="28"/>
          <w:szCs w:val="28"/>
        </w:rPr>
        <w:t>я реализации программных мероприятий приведена в нижеследующей таблице.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1"/>
        <w:gridCol w:w="964"/>
        <w:gridCol w:w="964"/>
        <w:gridCol w:w="964"/>
        <w:gridCol w:w="907"/>
      </w:tblGrid>
      <w:tr w:rsidR="00E47260" w:rsidRPr="00823371" w:rsidTr="009C1FB7">
        <w:trPr>
          <w:trHeight w:val="330"/>
        </w:trPr>
        <w:tc>
          <w:tcPr>
            <w:tcW w:w="0" w:type="auto"/>
            <w:vMerge w:val="restart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6D67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6D67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6D67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Всего</w:t>
            </w:r>
          </w:p>
        </w:tc>
      </w:tr>
      <w:tr w:rsidR="00E47260" w:rsidRPr="00823371" w:rsidTr="009C1FB7">
        <w:trPr>
          <w:trHeight w:val="225"/>
        </w:trPr>
        <w:tc>
          <w:tcPr>
            <w:tcW w:w="0" w:type="auto"/>
            <w:vMerge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руб.</w:t>
            </w:r>
          </w:p>
        </w:tc>
      </w:tr>
      <w:tr w:rsidR="00E47260" w:rsidRPr="00823371" w:rsidTr="009C1FB7"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Средства бюджета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3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3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3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9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</w:tr>
    </w:tbl>
    <w:p w:rsidR="00E47260" w:rsidRPr="006D673A" w:rsidRDefault="00E47260" w:rsidP="009C1FB7">
      <w:pPr>
        <w:jc w:val="center"/>
        <w:rPr>
          <w:sz w:val="28"/>
          <w:szCs w:val="28"/>
        </w:rPr>
      </w:pP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С учетом возможностей бюджета </w:t>
      </w:r>
      <w:r>
        <w:rPr>
          <w:sz w:val="28"/>
          <w:szCs w:val="28"/>
        </w:rPr>
        <w:t xml:space="preserve">муниципального образования </w:t>
      </w:r>
      <w:r w:rsidRPr="006D673A">
        <w:rPr>
          <w:sz w:val="28"/>
          <w:szCs w:val="28"/>
        </w:rPr>
        <w:t>средства, направляемые на реализацию настоящей Программы, будут уточняться.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5. Организация управления реализацией Программы</w:t>
      </w: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 xml:space="preserve">и </w:t>
      </w:r>
      <w:proofErr w:type="gramStart"/>
      <w:r w:rsidRPr="006D673A">
        <w:rPr>
          <w:b/>
          <w:sz w:val="28"/>
          <w:szCs w:val="28"/>
        </w:rPr>
        <w:t>контроль за</w:t>
      </w:r>
      <w:proofErr w:type="gramEnd"/>
      <w:r w:rsidRPr="006D673A">
        <w:rPr>
          <w:b/>
          <w:sz w:val="28"/>
          <w:szCs w:val="28"/>
        </w:rPr>
        <w:t xml:space="preserve"> ходом ее выполнения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proofErr w:type="gramStart"/>
      <w:r w:rsidRPr="006D673A">
        <w:rPr>
          <w:sz w:val="28"/>
          <w:szCs w:val="28"/>
        </w:rPr>
        <w:t>Контроль за</w:t>
      </w:r>
      <w:proofErr w:type="gramEnd"/>
      <w:r w:rsidRPr="006D673A">
        <w:rPr>
          <w:sz w:val="28"/>
          <w:szCs w:val="28"/>
        </w:rPr>
        <w:t xml:space="preserve"> исполнением программных мероприятий осуществляется </w:t>
      </w:r>
      <w:r>
        <w:rPr>
          <w:sz w:val="28"/>
          <w:szCs w:val="28"/>
        </w:rPr>
        <w:t>администрацией муниципального образования</w:t>
      </w:r>
      <w:r w:rsidRPr="006D673A">
        <w:rPr>
          <w:sz w:val="28"/>
          <w:szCs w:val="28"/>
        </w:rPr>
        <w:t>.</w:t>
      </w:r>
    </w:p>
    <w:p w:rsidR="00E47260" w:rsidRDefault="00E47260" w:rsidP="009C1FB7">
      <w:pPr>
        <w:jc w:val="center"/>
        <w:rPr>
          <w:b/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6. Ожидаемые результаты реализации Программы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Выполнение мероприятий настоящей Программы позволит обеспечить: повышение степени информированности населения о мерах, принимаемых органами местного самоуправления </w:t>
      </w:r>
      <w:r>
        <w:rPr>
          <w:sz w:val="28"/>
          <w:szCs w:val="28"/>
        </w:rPr>
        <w:t xml:space="preserve">муниципального образования в </w:t>
      </w:r>
      <w:r w:rsidRPr="006D673A">
        <w:rPr>
          <w:sz w:val="28"/>
          <w:szCs w:val="28"/>
        </w:rPr>
        <w:t>сфере противодействия терроризму и экстремизму;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сообществ.</w:t>
      </w:r>
    </w:p>
    <w:p w:rsidR="00E47260" w:rsidRPr="006D673A" w:rsidRDefault="00E47260" w:rsidP="00E47260">
      <w:pPr>
        <w:ind w:firstLine="708"/>
        <w:jc w:val="both"/>
        <w:rPr>
          <w:sz w:val="28"/>
          <w:szCs w:val="28"/>
        </w:rPr>
        <w:sectPr w:rsidR="00E47260" w:rsidRPr="006D673A" w:rsidSect="00402620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D16806" w:rsidRPr="006D673A" w:rsidRDefault="00D16806" w:rsidP="00D16806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lastRenderedPageBreak/>
        <w:t>Приложение</w:t>
      </w:r>
    </w:p>
    <w:p w:rsidR="00D16806" w:rsidRPr="006D673A" w:rsidRDefault="00D16806" w:rsidP="00D16806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t>к Муниципальной программе</w:t>
      </w:r>
    </w:p>
    <w:p w:rsidR="00D16806" w:rsidRPr="006D673A" w:rsidRDefault="00D16806" w:rsidP="00D16806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t>профилактики терроризма и экстремизма</w:t>
      </w:r>
    </w:p>
    <w:p w:rsidR="00D16806" w:rsidRDefault="00D16806" w:rsidP="00D16806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kern w:val="1"/>
          <w:sz w:val="28"/>
          <w:szCs w:val="28"/>
          <w:lang w:eastAsia="ar-SA"/>
        </w:rPr>
        <w:t>на территории Ключиковского</w:t>
      </w:r>
      <w:r>
        <w:rPr>
          <w:sz w:val="28"/>
          <w:szCs w:val="28"/>
        </w:rPr>
        <w:t xml:space="preserve"> сельсовета </w:t>
      </w:r>
    </w:p>
    <w:p w:rsidR="00D16806" w:rsidRDefault="00D16806" w:rsidP="00D16806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</w:t>
      </w:r>
    </w:p>
    <w:p w:rsidR="00D16806" w:rsidRPr="006D673A" w:rsidRDefault="00D16806" w:rsidP="00D16806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Новосибирской области</w:t>
      </w:r>
    </w:p>
    <w:p w:rsidR="00E47260" w:rsidRPr="006D673A" w:rsidRDefault="00D16806" w:rsidP="00D16806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на 2017 - 2019</w:t>
      </w:r>
      <w:r w:rsidRPr="006D673A">
        <w:rPr>
          <w:kern w:val="1"/>
          <w:sz w:val="28"/>
          <w:szCs w:val="28"/>
          <w:lang w:eastAsia="ar-SA"/>
        </w:rPr>
        <w:t xml:space="preserve"> годы</w:t>
      </w:r>
      <w:r w:rsidR="00E47260" w:rsidRPr="006D673A">
        <w:rPr>
          <w:kern w:val="1"/>
          <w:sz w:val="28"/>
          <w:szCs w:val="28"/>
          <w:lang w:eastAsia="ar-SA"/>
        </w:rPr>
        <w:t xml:space="preserve"> </w:t>
      </w:r>
    </w:p>
    <w:p w:rsidR="00E47260" w:rsidRPr="006D673A" w:rsidRDefault="00E47260" w:rsidP="00E47260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</w:p>
    <w:p w:rsidR="00E47260" w:rsidRPr="006D673A" w:rsidRDefault="00E47260" w:rsidP="00E47260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  <w:r w:rsidRPr="006D673A">
        <w:rPr>
          <w:b/>
          <w:bCs/>
          <w:sz w:val="28"/>
          <w:szCs w:val="28"/>
          <w:lang w:eastAsia="hi-IN" w:bidi="hi-IN"/>
        </w:rPr>
        <w:t>ПЕРЕЧЕНЬ</w:t>
      </w:r>
    </w:p>
    <w:p w:rsidR="00E47260" w:rsidRPr="006D673A" w:rsidRDefault="00E47260" w:rsidP="00E47260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  <w:r w:rsidRPr="006D673A">
        <w:rPr>
          <w:b/>
          <w:bCs/>
          <w:sz w:val="28"/>
          <w:szCs w:val="28"/>
          <w:lang w:eastAsia="hi-IN" w:bidi="hi-IN"/>
        </w:rPr>
        <w:t>ПРОГРАММНЫХ МЕРОПРИЯТИЙ</w:t>
      </w:r>
    </w:p>
    <w:p w:rsidR="00E47260" w:rsidRPr="006D673A" w:rsidRDefault="00E47260" w:rsidP="00E47260">
      <w:pPr>
        <w:widowControl w:val="0"/>
        <w:suppressAutoHyphens/>
        <w:autoSpaceDE w:val="0"/>
        <w:ind w:firstLine="720"/>
        <w:rPr>
          <w:kern w:val="1"/>
          <w:sz w:val="28"/>
          <w:szCs w:val="28"/>
        </w:rPr>
      </w:pPr>
    </w:p>
    <w:tbl>
      <w:tblPr>
        <w:tblW w:w="1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253"/>
        <w:gridCol w:w="1984"/>
        <w:gridCol w:w="2269"/>
        <w:gridCol w:w="1700"/>
        <w:gridCol w:w="1418"/>
        <w:gridCol w:w="2629"/>
      </w:tblGrid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Исполнители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Объем финансирования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Ожидаемые социально-экономические результаты</w:t>
            </w: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Выявление причин и условий, способствующих террористической деятельности, обобщение проблем в сфере борьбы с терроризмом и подготовка необходимых предложений для антитеррористической комиссии   района (далее </w:t>
            </w:r>
            <w:proofErr w:type="gramStart"/>
            <w:r w:rsidRPr="00402620">
              <w:rPr>
                <w:sz w:val="24"/>
                <w:szCs w:val="24"/>
              </w:rPr>
              <w:t>–А</w:t>
            </w:r>
            <w:proofErr w:type="gramEnd"/>
            <w:r w:rsidRPr="00402620">
              <w:rPr>
                <w:sz w:val="24"/>
                <w:szCs w:val="24"/>
              </w:rPr>
              <w:t>ТК района)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Участие в проверках, проводимых АТК   района, расположенных на территории поселения: </w:t>
            </w:r>
          </w:p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-объектов торговли, общественного питания, организаций, осуществляющих деятельность в области ЖКХ </w:t>
            </w:r>
          </w:p>
          <w:p w:rsidR="00E47260" w:rsidRPr="00402620" w:rsidRDefault="00E47260" w:rsidP="00B310D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Повышение уровня антитеррористической защищенности объектов</w:t>
            </w: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Проведение мероприятий по </w:t>
            </w:r>
            <w:proofErr w:type="gramStart"/>
            <w:r w:rsidRPr="00402620">
              <w:rPr>
                <w:sz w:val="24"/>
                <w:szCs w:val="24"/>
              </w:rPr>
              <w:t>контролю за</w:t>
            </w:r>
            <w:proofErr w:type="gramEnd"/>
            <w:r w:rsidRPr="00402620">
              <w:rPr>
                <w:sz w:val="24"/>
                <w:szCs w:val="24"/>
              </w:rPr>
              <w:t xml:space="preserve"> лицами, временно снимающих жилье, использования заброшенных и неохраняемых помещений организаций, прекративших и приостановивших производственную деятельность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Ежегодно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Привлечение к активной пропаганде религиозной терпимости представителей всех религиозных, общественно-политических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Проведение тренировок, занятий с персоналом по действиям при угрозе совершения террористических актов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Август 2017года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Приобретение и размещение плакатов, брошюр, листовок  по профилактике экстремизма и терроризма на территории поселения</w:t>
            </w:r>
          </w:p>
          <w:p w:rsidR="00E47260" w:rsidRPr="00402620" w:rsidRDefault="00E47260" w:rsidP="00B310D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425858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 Бюджет поселения 9</w:t>
            </w:r>
            <w:r w:rsidR="00E47260" w:rsidRPr="00402620">
              <w:rPr>
                <w:sz w:val="24"/>
                <w:szCs w:val="24"/>
              </w:rPr>
              <w:t>000 рублей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425858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2017-2019</w:t>
            </w:r>
            <w:r w:rsidR="00E47260" w:rsidRPr="0040262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47260" w:rsidRPr="00402620"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D16806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Всего 9</w:t>
            </w:r>
            <w:r w:rsidR="00E47260" w:rsidRPr="00402620">
              <w:rPr>
                <w:sz w:val="24"/>
                <w:szCs w:val="24"/>
              </w:rPr>
              <w:t xml:space="preserve">000 рублей за период реализации программы  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Обеспечение информацией жителей   поселения   об оказании адресной помощи лицам, пострадавшим от террористических актов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Повышение уровня информированности населения о формах проявления современного терроризма и экстремизма</w:t>
            </w: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Организация и проведение собраний по месту жительства граждан по вопросам противодействия терроризму и экстремизму с приглашением представителей правоохранительных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Сентябрь 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Формирование у населения бдительного отношений к террористической и экстремистской угрозе и необходимости </w:t>
            </w:r>
            <w:r w:rsidRPr="00402620">
              <w:rPr>
                <w:sz w:val="24"/>
                <w:szCs w:val="24"/>
              </w:rPr>
              <w:lastRenderedPageBreak/>
              <w:t xml:space="preserve">сотрудничества с правоохранительными органами в деле предотвращения </w:t>
            </w:r>
            <w:proofErr w:type="gramStart"/>
            <w:r w:rsidRPr="00402620">
              <w:rPr>
                <w:sz w:val="24"/>
                <w:szCs w:val="24"/>
              </w:rPr>
              <w:t>террористический</w:t>
            </w:r>
            <w:proofErr w:type="gramEnd"/>
            <w:r w:rsidRPr="00402620">
              <w:rPr>
                <w:sz w:val="24"/>
                <w:szCs w:val="24"/>
              </w:rPr>
              <w:t xml:space="preserve"> и экстремистских проявлений</w:t>
            </w: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Организация и проведение в учреждениях культуры  поселения   лекций на тему противодействие терроризму и экстремизму с гражданами, проживающими на территории поселения, в том числе с   несовершеннолетними лицами, лицами ранее судимыми, лицами склонными к совершению административных правонарушений и иностранными гражданами, проживающими на территории поселения.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Руководители учреждения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 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Повышения уровня информирования населения о формах проявления современного терроризма и экстремизма</w:t>
            </w:r>
          </w:p>
        </w:tc>
      </w:tr>
      <w:tr w:rsidR="00E47260" w:rsidRPr="00A862D5" w:rsidTr="0040262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  <w:shd w:val="clear" w:color="auto" w:fill="FFFFFF"/>
              </w:rPr>
              <w:t>Проведение комплекса мероприятий по выявлению и пресечению изготовления и распространения литературы, аудио- и видеоматериалов,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</w:p>
        </w:tc>
      </w:tr>
      <w:tr w:rsidR="00E47260" w:rsidRPr="00A862D5" w:rsidTr="00402620">
        <w:trPr>
          <w:trHeight w:val="28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Ежеквартальный обход территории поселения на предмет фактов осквернения зданий или сооружений, в том числе посредством нанесения на них нацистской атрибутики или символики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Ежеквартально 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A862D5" w:rsidTr="00402620">
        <w:trPr>
          <w:trHeight w:val="21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  <w:shd w:val="clear" w:color="auto" w:fill="FFFFFF"/>
              </w:rPr>
              <w:t xml:space="preserve">Проведение регулярных обследований на предмет технического состояния подвальных и чердачных помещений, </w:t>
            </w:r>
            <w:proofErr w:type="spellStart"/>
            <w:r w:rsidRPr="00402620">
              <w:rPr>
                <w:sz w:val="24"/>
                <w:szCs w:val="24"/>
                <w:shd w:val="clear" w:color="auto" w:fill="FFFFFF"/>
              </w:rPr>
              <w:t>электрощитовых</w:t>
            </w:r>
            <w:proofErr w:type="spellEnd"/>
            <w:r w:rsidRPr="00402620">
              <w:rPr>
                <w:sz w:val="24"/>
                <w:szCs w:val="24"/>
                <w:shd w:val="clear" w:color="auto" w:fill="FFFFFF"/>
              </w:rPr>
              <w:t xml:space="preserve"> и др. подсобных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716B2A" w:rsidTr="00402620">
        <w:trPr>
          <w:trHeight w:val="2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  <w:shd w:val="clear" w:color="auto" w:fill="FFFFFF"/>
              </w:rPr>
            </w:pPr>
            <w:r w:rsidRPr="00402620">
              <w:rPr>
                <w:sz w:val="24"/>
                <w:szCs w:val="24"/>
                <w:shd w:val="clear" w:color="auto" w:fill="FFFFFF"/>
              </w:rPr>
              <w:t>Через средства массовой информации информировать граждан о наличии в  поселении телефонных линий для сообщения фактов угроз террористической и экстремистской направленности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Администрация поселения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В течение срока реализации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402620" w:rsidRDefault="00E47260" w:rsidP="00B310D4">
            <w:pPr>
              <w:jc w:val="center"/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-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2620" w:rsidRDefault="00E47260" w:rsidP="00B310D4">
            <w:pPr>
              <w:rPr>
                <w:sz w:val="24"/>
                <w:szCs w:val="24"/>
              </w:rPr>
            </w:pPr>
            <w:r w:rsidRPr="00402620">
              <w:rPr>
                <w:sz w:val="24"/>
                <w:szCs w:val="24"/>
              </w:rPr>
              <w:t>Повышение общего уровня безопасности жизнедеятельности населения</w:t>
            </w:r>
          </w:p>
        </w:tc>
      </w:tr>
    </w:tbl>
    <w:p w:rsidR="00E47260" w:rsidRPr="00716B2A" w:rsidRDefault="00E47260" w:rsidP="00E47260">
      <w:pPr>
        <w:jc w:val="center"/>
        <w:rPr>
          <w:sz w:val="28"/>
          <w:szCs w:val="28"/>
        </w:rPr>
      </w:pPr>
    </w:p>
    <w:p w:rsidR="00E47260" w:rsidRPr="00716B2A" w:rsidRDefault="00E47260" w:rsidP="00E47260"/>
    <w:p w:rsidR="00E47260" w:rsidRPr="00716B2A" w:rsidRDefault="00E47260" w:rsidP="00E47260"/>
    <w:p w:rsidR="00DE6DE2" w:rsidRDefault="00DE6DE2"/>
    <w:sectPr w:rsidR="00DE6DE2" w:rsidSect="009C1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35C" w:rsidRDefault="0062635C" w:rsidP="007B29E6">
      <w:r>
        <w:separator/>
      </w:r>
    </w:p>
  </w:endnote>
  <w:endnote w:type="continuationSeparator" w:id="0">
    <w:p w:rsidR="0062635C" w:rsidRDefault="0062635C" w:rsidP="007B2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35C" w:rsidRDefault="0062635C" w:rsidP="007B29E6">
      <w:r>
        <w:separator/>
      </w:r>
    </w:p>
  </w:footnote>
  <w:footnote w:type="continuationSeparator" w:id="0">
    <w:p w:rsidR="0062635C" w:rsidRDefault="0062635C" w:rsidP="007B29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7260"/>
    <w:rsid w:val="00022723"/>
    <w:rsid w:val="000B2278"/>
    <w:rsid w:val="00402620"/>
    <w:rsid w:val="00425858"/>
    <w:rsid w:val="004D5124"/>
    <w:rsid w:val="004E5725"/>
    <w:rsid w:val="0062635C"/>
    <w:rsid w:val="007B29E6"/>
    <w:rsid w:val="00881CF9"/>
    <w:rsid w:val="0089596C"/>
    <w:rsid w:val="008E1A89"/>
    <w:rsid w:val="009B5970"/>
    <w:rsid w:val="009C1FB7"/>
    <w:rsid w:val="00AE1690"/>
    <w:rsid w:val="00C41138"/>
    <w:rsid w:val="00C71B12"/>
    <w:rsid w:val="00D16806"/>
    <w:rsid w:val="00DE6DE2"/>
    <w:rsid w:val="00E47260"/>
    <w:rsid w:val="00EF2598"/>
    <w:rsid w:val="00FB60AD"/>
    <w:rsid w:val="00FF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B29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B2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B29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29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1BDFB-D004-422C-B142-824FE93E7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2016-12-16T03:44:00Z</cp:lastPrinted>
  <dcterms:created xsi:type="dcterms:W3CDTF">2016-11-30T03:09:00Z</dcterms:created>
  <dcterms:modified xsi:type="dcterms:W3CDTF">2016-12-16T05:48:00Z</dcterms:modified>
</cp:coreProperties>
</file>