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9948"/>
      </w:tblGrid>
      <w:tr w:rsidR="004E2C6A" w:rsidTr="004E2C6A">
        <w:trPr>
          <w:trHeight w:val="2516"/>
        </w:trPr>
        <w:tc>
          <w:tcPr>
            <w:tcW w:w="9948" w:type="dxa"/>
          </w:tcPr>
          <w:p w:rsidR="004E2C6A" w:rsidRDefault="008E25B6" w:rsidP="008E25B6">
            <w:pPr>
              <w:tabs>
                <w:tab w:val="center" w:pos="4866"/>
                <w:tab w:val="left" w:pos="79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  <w:r w:rsidR="004E2C6A">
              <w:rPr>
                <w:b/>
                <w:sz w:val="28"/>
                <w:szCs w:val="28"/>
              </w:rPr>
              <w:t>АДМИНИСТРАЦИЯ</w:t>
            </w:r>
            <w:r>
              <w:rPr>
                <w:b/>
                <w:sz w:val="28"/>
                <w:szCs w:val="28"/>
              </w:rPr>
              <w:tab/>
              <w:t>ПРОЕКТ</w:t>
            </w:r>
          </w:p>
          <w:p w:rsidR="004E2C6A" w:rsidRDefault="004E2C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КЛЮЧИКОВСКОГО СЕЛЬСОВЕТА</w:t>
            </w:r>
          </w:p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Сузунский район Новосибирская область</w:t>
            </w:r>
          </w:p>
          <w:p w:rsidR="004E2C6A" w:rsidRDefault="004E2C6A">
            <w:pPr>
              <w:jc w:val="center"/>
              <w:rPr>
                <w:b/>
                <w:sz w:val="28"/>
                <w:szCs w:val="28"/>
              </w:rPr>
            </w:pPr>
          </w:p>
          <w:p w:rsidR="004E2C6A" w:rsidRDefault="004E2C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  <w:p w:rsidR="004E2C6A" w:rsidRDefault="004E2C6A">
            <w:pPr>
              <w:jc w:val="center"/>
              <w:rPr>
                <w:sz w:val="28"/>
                <w:szCs w:val="28"/>
              </w:rPr>
            </w:pPr>
          </w:p>
          <w:p w:rsidR="004E2C6A" w:rsidRDefault="004E2C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F42F90">
              <w:rPr>
                <w:sz w:val="28"/>
                <w:szCs w:val="28"/>
              </w:rPr>
              <w:t xml:space="preserve">__________                                                                                       </w:t>
            </w:r>
            <w:r>
              <w:rPr>
                <w:sz w:val="28"/>
                <w:szCs w:val="28"/>
              </w:rPr>
              <w:t xml:space="preserve">№ </w:t>
            </w:r>
            <w:r w:rsidR="00F42F90">
              <w:rPr>
                <w:sz w:val="28"/>
                <w:szCs w:val="28"/>
              </w:rPr>
              <w:t>_____</w:t>
            </w:r>
          </w:p>
          <w:p w:rsidR="004E2C6A" w:rsidRDefault="004E2C6A">
            <w:pPr>
              <w:jc w:val="both"/>
              <w:rPr>
                <w:sz w:val="28"/>
                <w:szCs w:val="28"/>
              </w:rPr>
            </w:pPr>
          </w:p>
          <w:p w:rsidR="00DB5476" w:rsidRDefault="00DB5476">
            <w:pPr>
              <w:jc w:val="both"/>
              <w:rPr>
                <w:sz w:val="28"/>
              </w:rPr>
            </w:pPr>
          </w:p>
          <w:p w:rsidR="00DB5476" w:rsidRDefault="00DB5476">
            <w:pPr>
              <w:jc w:val="both"/>
              <w:rPr>
                <w:sz w:val="28"/>
              </w:rPr>
            </w:pPr>
          </w:p>
        </w:tc>
      </w:tr>
    </w:tbl>
    <w:p w:rsidR="004E2C6A" w:rsidRDefault="004E2C6A" w:rsidP="004E2C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муниципальной программы</w:t>
      </w:r>
    </w:p>
    <w:p w:rsidR="004E2C6A" w:rsidRDefault="004E2C6A" w:rsidP="004E2C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«Комплексные меры противодействия злоупотреблению наркотиками </w:t>
      </w:r>
    </w:p>
    <w:p w:rsidR="004E2C6A" w:rsidRDefault="004E2C6A" w:rsidP="004E2C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их незаконному обороту на территории Ключиковского сельсовета </w:t>
      </w:r>
    </w:p>
    <w:p w:rsidR="004E2C6A" w:rsidRDefault="004E2C6A" w:rsidP="004E2C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Сузунского района Новосибирской области на 201</w:t>
      </w:r>
      <w:r w:rsidR="002213AE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-20</w:t>
      </w:r>
      <w:r w:rsidR="002213A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годы»</w:t>
      </w:r>
    </w:p>
    <w:p w:rsidR="004E2C6A" w:rsidRDefault="004E2C6A" w:rsidP="004E2C6A">
      <w:pPr>
        <w:jc w:val="center"/>
        <w:rPr>
          <w:b/>
          <w:sz w:val="26"/>
        </w:rPr>
      </w:pPr>
    </w:p>
    <w:p w:rsidR="004E2C6A" w:rsidRDefault="004E2C6A" w:rsidP="004E2C6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В соответствии с частью 2 статьи 7 Федерального закона от 08.01.1998 № 3-ФЗ «О наркотических средствах и психотропных веществах», с целью предупреждения, выявления и пресечения незаконного оборота наркотиков и их </w:t>
      </w:r>
      <w:proofErr w:type="spellStart"/>
      <w:r>
        <w:rPr>
          <w:sz w:val="28"/>
          <w:szCs w:val="28"/>
        </w:rPr>
        <w:t>прекурсоров</w:t>
      </w:r>
      <w:proofErr w:type="spellEnd"/>
      <w:r>
        <w:rPr>
          <w:sz w:val="28"/>
          <w:szCs w:val="28"/>
        </w:rPr>
        <w:t>, профилактике немедицинского потребления наркотиков на территории Ключиковского сельсовета</w:t>
      </w:r>
      <w:r w:rsidR="00472F51">
        <w:rPr>
          <w:sz w:val="28"/>
          <w:szCs w:val="28"/>
        </w:rPr>
        <w:t>, администрация Ключиковского сельсовета Сузунского района Новосибирской области</w:t>
      </w:r>
    </w:p>
    <w:p w:rsidR="004E2C6A" w:rsidRDefault="004E2C6A" w:rsidP="004E2C6A">
      <w:pPr>
        <w:jc w:val="both"/>
        <w:rPr>
          <w:sz w:val="28"/>
          <w:szCs w:val="28"/>
        </w:rPr>
      </w:pPr>
    </w:p>
    <w:p w:rsidR="004E2C6A" w:rsidRDefault="004E2C6A" w:rsidP="004E2C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472F51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4E2C6A" w:rsidRDefault="004E2C6A" w:rsidP="004E2C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муниципальную программу  «Комплексные меры противодействия злоупотреблению наркотиками и их незаконному обороту на территории Ключиковского сельсовета Сузунского района Новосибирской области на 201</w:t>
      </w:r>
      <w:r w:rsidR="002213AE">
        <w:rPr>
          <w:sz w:val="28"/>
          <w:szCs w:val="28"/>
        </w:rPr>
        <w:t>8</w:t>
      </w:r>
      <w:r w:rsidR="00447ACF">
        <w:rPr>
          <w:sz w:val="28"/>
          <w:szCs w:val="28"/>
        </w:rPr>
        <w:t>-20</w:t>
      </w:r>
      <w:r w:rsidR="002213AE">
        <w:rPr>
          <w:sz w:val="28"/>
          <w:szCs w:val="28"/>
        </w:rPr>
        <w:t>20</w:t>
      </w:r>
      <w:r>
        <w:rPr>
          <w:sz w:val="28"/>
          <w:szCs w:val="28"/>
        </w:rPr>
        <w:t xml:space="preserve"> годы» согласно приложению.</w:t>
      </w:r>
    </w:p>
    <w:p w:rsidR="002213AE" w:rsidRDefault="002213AE" w:rsidP="002213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72F51">
        <w:rPr>
          <w:sz w:val="28"/>
          <w:szCs w:val="28"/>
        </w:rPr>
        <w:t>2</w:t>
      </w:r>
      <w:r w:rsidR="004E2C6A">
        <w:rPr>
          <w:sz w:val="28"/>
          <w:szCs w:val="28"/>
        </w:rPr>
        <w:t xml:space="preserve">. </w:t>
      </w:r>
      <w:r w:rsidRPr="003979FD">
        <w:rPr>
          <w:sz w:val="28"/>
          <w:szCs w:val="28"/>
        </w:rPr>
        <w:t>Опубликовать настоящее постановление в информационном бюллетени   органов местного самоуправления Ключиковского сельсовета «Родники» и разместить на официальном  сайте администрации Ключиковского сельсовета Сузунского района Новосибирской области.</w:t>
      </w:r>
    </w:p>
    <w:p w:rsidR="002213AE" w:rsidRDefault="002213AE" w:rsidP="002213AE">
      <w:pPr>
        <w:pStyle w:val="a3"/>
        <w:tabs>
          <w:tab w:val="left" w:pos="709"/>
          <w:tab w:val="left" w:pos="1167"/>
        </w:tabs>
        <w:spacing w:line="240" w:lineRule="auto"/>
        <w:rPr>
          <w:sz w:val="28"/>
          <w:szCs w:val="28"/>
        </w:rPr>
      </w:pPr>
    </w:p>
    <w:p w:rsidR="002213AE" w:rsidRPr="005F4022" w:rsidRDefault="002213AE" w:rsidP="002213AE">
      <w:pPr>
        <w:pStyle w:val="a3"/>
        <w:tabs>
          <w:tab w:val="left" w:pos="709"/>
          <w:tab w:val="left" w:pos="1167"/>
        </w:tabs>
        <w:spacing w:line="240" w:lineRule="auto"/>
        <w:rPr>
          <w:sz w:val="28"/>
          <w:szCs w:val="28"/>
        </w:rPr>
      </w:pPr>
    </w:p>
    <w:p w:rsidR="002213AE" w:rsidRDefault="002213AE" w:rsidP="002213AE">
      <w:pPr>
        <w:jc w:val="both"/>
        <w:rPr>
          <w:color w:val="000000"/>
          <w:sz w:val="28"/>
          <w:szCs w:val="28"/>
        </w:rPr>
      </w:pPr>
      <w:r w:rsidRPr="005F4022">
        <w:rPr>
          <w:sz w:val="28"/>
          <w:szCs w:val="28"/>
        </w:rPr>
        <w:t xml:space="preserve">Глава </w:t>
      </w:r>
      <w:r>
        <w:rPr>
          <w:color w:val="000000"/>
          <w:sz w:val="28"/>
          <w:szCs w:val="28"/>
        </w:rPr>
        <w:t xml:space="preserve">Ключиковского сельсовета </w:t>
      </w:r>
    </w:p>
    <w:p w:rsidR="002213AE" w:rsidRDefault="002213AE" w:rsidP="002213AE">
      <w:pPr>
        <w:jc w:val="both"/>
        <w:rPr>
          <w:color w:val="444444"/>
          <w:sz w:val="28"/>
          <w:szCs w:val="28"/>
        </w:rPr>
      </w:pPr>
      <w:r>
        <w:rPr>
          <w:color w:val="000000"/>
          <w:sz w:val="28"/>
          <w:szCs w:val="28"/>
        </w:rPr>
        <w:t>Сузунского района Новосибирской области</w:t>
      </w:r>
      <w:r w:rsidRPr="005F4022">
        <w:rPr>
          <w:color w:val="444444"/>
          <w:sz w:val="28"/>
          <w:szCs w:val="28"/>
        </w:rPr>
        <w:t> </w:t>
      </w:r>
      <w:r>
        <w:rPr>
          <w:color w:val="444444"/>
          <w:sz w:val="28"/>
          <w:szCs w:val="28"/>
        </w:rPr>
        <w:t xml:space="preserve">                             </w:t>
      </w:r>
      <w:r w:rsidRPr="00A25D58">
        <w:rPr>
          <w:sz w:val="28"/>
          <w:szCs w:val="28"/>
        </w:rPr>
        <w:t>А.В. Пронькин</w:t>
      </w:r>
    </w:p>
    <w:p w:rsidR="004E2C6A" w:rsidRDefault="004E2C6A" w:rsidP="002213AE">
      <w:pPr>
        <w:ind w:firstLine="708"/>
        <w:jc w:val="both"/>
        <w:rPr>
          <w:sz w:val="28"/>
          <w:szCs w:val="28"/>
        </w:rPr>
      </w:pPr>
    </w:p>
    <w:p w:rsidR="004E2C6A" w:rsidRDefault="004E2C6A" w:rsidP="004E2C6A">
      <w:pPr>
        <w:jc w:val="right"/>
        <w:rPr>
          <w:sz w:val="28"/>
          <w:szCs w:val="28"/>
        </w:rPr>
      </w:pPr>
    </w:p>
    <w:p w:rsidR="00864B84" w:rsidRDefault="00864B84" w:rsidP="004E2C6A">
      <w:pPr>
        <w:jc w:val="right"/>
        <w:rPr>
          <w:sz w:val="28"/>
          <w:szCs w:val="28"/>
        </w:rPr>
      </w:pPr>
    </w:p>
    <w:p w:rsidR="00864B84" w:rsidRDefault="00864B84" w:rsidP="004E2C6A">
      <w:pPr>
        <w:jc w:val="right"/>
        <w:rPr>
          <w:sz w:val="28"/>
          <w:szCs w:val="28"/>
        </w:rPr>
      </w:pPr>
    </w:p>
    <w:p w:rsidR="008E25B6" w:rsidRDefault="008E25B6" w:rsidP="004E2C6A">
      <w:pPr>
        <w:jc w:val="right"/>
        <w:rPr>
          <w:sz w:val="28"/>
          <w:szCs w:val="28"/>
        </w:rPr>
      </w:pPr>
    </w:p>
    <w:p w:rsidR="004E2C6A" w:rsidRDefault="004E2C6A" w:rsidP="004E2C6A">
      <w:pPr>
        <w:jc w:val="right"/>
        <w:rPr>
          <w:sz w:val="28"/>
          <w:szCs w:val="28"/>
        </w:rPr>
      </w:pPr>
    </w:p>
    <w:p w:rsidR="00472F51" w:rsidRDefault="00472F51" w:rsidP="004E2C6A">
      <w:pPr>
        <w:jc w:val="right"/>
        <w:rPr>
          <w:sz w:val="28"/>
          <w:szCs w:val="28"/>
        </w:rPr>
      </w:pPr>
    </w:p>
    <w:p w:rsidR="00472F51" w:rsidRDefault="00472F51" w:rsidP="004E2C6A">
      <w:pPr>
        <w:jc w:val="right"/>
        <w:rPr>
          <w:sz w:val="28"/>
          <w:szCs w:val="28"/>
        </w:rPr>
      </w:pPr>
    </w:p>
    <w:p w:rsidR="004E2C6A" w:rsidRDefault="004E2C6A" w:rsidP="004E2C6A">
      <w:pPr>
        <w:jc w:val="right"/>
        <w:rPr>
          <w:sz w:val="28"/>
          <w:szCs w:val="28"/>
        </w:rPr>
      </w:pPr>
    </w:p>
    <w:p w:rsidR="002213AE" w:rsidRPr="006D673A" w:rsidRDefault="002213AE" w:rsidP="002213AE">
      <w:pPr>
        <w:jc w:val="right"/>
        <w:rPr>
          <w:sz w:val="28"/>
          <w:szCs w:val="28"/>
        </w:rPr>
      </w:pPr>
      <w:r w:rsidRPr="006D673A">
        <w:rPr>
          <w:sz w:val="28"/>
          <w:szCs w:val="28"/>
        </w:rPr>
        <w:lastRenderedPageBreak/>
        <w:t>УТВЕРЖДЕНА</w:t>
      </w:r>
    </w:p>
    <w:p w:rsidR="002213AE" w:rsidRPr="006D673A" w:rsidRDefault="002213AE" w:rsidP="002213AE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</w:t>
      </w:r>
      <w:r w:rsidRPr="006D673A">
        <w:rPr>
          <w:sz w:val="28"/>
          <w:szCs w:val="28"/>
        </w:rPr>
        <w:t xml:space="preserve">дминистрации                                                                                                                         </w:t>
      </w:r>
    </w:p>
    <w:p w:rsidR="002213AE" w:rsidRDefault="002213AE" w:rsidP="002213AE">
      <w:pPr>
        <w:jc w:val="right"/>
        <w:rPr>
          <w:sz w:val="28"/>
          <w:szCs w:val="28"/>
        </w:rPr>
      </w:pPr>
      <w:r>
        <w:rPr>
          <w:sz w:val="28"/>
          <w:szCs w:val="28"/>
        </w:rPr>
        <w:t>Ключиковского сельсовета</w:t>
      </w:r>
    </w:p>
    <w:p w:rsidR="002213AE" w:rsidRDefault="002213AE" w:rsidP="002213A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Сузунского района Новосибирской области                  </w:t>
      </w:r>
    </w:p>
    <w:p w:rsidR="002213AE" w:rsidRPr="006D673A" w:rsidRDefault="002213AE" w:rsidP="002213A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от __________ №____</w:t>
      </w:r>
      <w:r w:rsidRPr="006D673A">
        <w:rPr>
          <w:sz w:val="28"/>
          <w:szCs w:val="28"/>
        </w:rPr>
        <w:t xml:space="preserve">    </w:t>
      </w:r>
    </w:p>
    <w:p w:rsidR="004E2C6A" w:rsidRDefault="004E2C6A" w:rsidP="004E2C6A">
      <w:pPr>
        <w:jc w:val="right"/>
        <w:rPr>
          <w:sz w:val="28"/>
          <w:szCs w:val="28"/>
        </w:rPr>
      </w:pPr>
    </w:p>
    <w:p w:rsidR="002213AE" w:rsidRDefault="002213AE" w:rsidP="004E2C6A">
      <w:pPr>
        <w:jc w:val="right"/>
        <w:rPr>
          <w:sz w:val="28"/>
          <w:szCs w:val="28"/>
        </w:rPr>
      </w:pPr>
    </w:p>
    <w:p w:rsidR="004E2C6A" w:rsidRDefault="004E2C6A" w:rsidP="004E2C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МУНИЦИПАЛЬНАЯ ПРОГРАММА </w:t>
      </w:r>
    </w:p>
    <w:p w:rsidR="004E2C6A" w:rsidRDefault="004E2C6A" w:rsidP="004E2C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«Комплексные меры противодействия злоупотреблению наркотиками и их незаконному обороту на территории Ключиковского сельсовета </w:t>
      </w:r>
    </w:p>
    <w:p w:rsidR="004E2C6A" w:rsidRDefault="004E2C6A" w:rsidP="004E2C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Сузунского райо</w:t>
      </w:r>
      <w:r w:rsidR="00447ACF">
        <w:rPr>
          <w:b/>
          <w:sz w:val="28"/>
          <w:szCs w:val="28"/>
        </w:rPr>
        <w:t>на Новосибирской области на 201</w:t>
      </w:r>
      <w:r w:rsidR="002213AE">
        <w:rPr>
          <w:b/>
          <w:sz w:val="28"/>
          <w:szCs w:val="28"/>
        </w:rPr>
        <w:t>8</w:t>
      </w:r>
      <w:r w:rsidR="00447ACF">
        <w:rPr>
          <w:b/>
          <w:sz w:val="28"/>
          <w:szCs w:val="28"/>
        </w:rPr>
        <w:t>-20</w:t>
      </w:r>
      <w:r w:rsidR="002213A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годы»</w:t>
      </w:r>
    </w:p>
    <w:p w:rsidR="004E2C6A" w:rsidRDefault="004E2C6A" w:rsidP="004E2C6A">
      <w:pPr>
        <w:jc w:val="center"/>
        <w:rPr>
          <w:b/>
          <w:sz w:val="28"/>
          <w:szCs w:val="28"/>
        </w:rPr>
      </w:pPr>
    </w:p>
    <w:p w:rsidR="004E2C6A" w:rsidRDefault="004E2C6A" w:rsidP="004E2C6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1. Паспорт муниципальной программы</w:t>
      </w:r>
      <w:r>
        <w:rPr>
          <w:sz w:val="28"/>
          <w:szCs w:val="28"/>
        </w:rPr>
        <w:t xml:space="preserve"> </w:t>
      </w:r>
    </w:p>
    <w:p w:rsidR="004E2C6A" w:rsidRDefault="00B27871" w:rsidP="004E2C6A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E2C6A">
        <w:rPr>
          <w:sz w:val="28"/>
          <w:szCs w:val="28"/>
        </w:rPr>
        <w:t>Комплексные меры противодействия злоупотреблению наркотиками и их незаконному обороту на территории Ключиковского сельсовета</w:t>
      </w:r>
    </w:p>
    <w:p w:rsidR="004E2C6A" w:rsidRDefault="004E2C6A" w:rsidP="004E2C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Сузунского райо</w:t>
      </w:r>
      <w:r w:rsidR="00447ACF">
        <w:rPr>
          <w:sz w:val="28"/>
          <w:szCs w:val="28"/>
        </w:rPr>
        <w:t>на Новосибирской области на 201</w:t>
      </w:r>
      <w:r w:rsidR="002213AE">
        <w:rPr>
          <w:sz w:val="28"/>
          <w:szCs w:val="28"/>
        </w:rPr>
        <w:t>8</w:t>
      </w:r>
      <w:r w:rsidR="00447ACF">
        <w:rPr>
          <w:sz w:val="28"/>
          <w:szCs w:val="28"/>
        </w:rPr>
        <w:t>-20</w:t>
      </w:r>
      <w:r w:rsidR="002213AE">
        <w:rPr>
          <w:sz w:val="28"/>
          <w:szCs w:val="28"/>
        </w:rPr>
        <w:t>20</w:t>
      </w:r>
      <w:r>
        <w:rPr>
          <w:sz w:val="28"/>
          <w:szCs w:val="28"/>
        </w:rPr>
        <w:t xml:space="preserve"> годы»</w:t>
      </w:r>
    </w:p>
    <w:p w:rsidR="004E2C6A" w:rsidRDefault="004E2C6A" w:rsidP="004E2C6A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7509"/>
      </w:tblGrid>
      <w:tr w:rsidR="004E2C6A" w:rsidTr="004E2C6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Программы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 w:rsidP="002213AE">
            <w:pPr>
              <w:jc w:val="both"/>
            </w:pPr>
            <w:r>
              <w:t xml:space="preserve">Муниципальная Программа </w:t>
            </w:r>
            <w:r>
              <w:rPr>
                <w:b/>
              </w:rPr>
              <w:t>«</w:t>
            </w:r>
            <w:r>
              <w:t>Комплексные меры противодействия злоупотреблению наркотиками и их незаконному обороту на территории Ключиковского сельсовета Сузунского райо</w:t>
            </w:r>
            <w:r w:rsidR="00447ACF">
              <w:t>на Новосибирской области на 201</w:t>
            </w:r>
            <w:r w:rsidR="002213AE">
              <w:t>8</w:t>
            </w:r>
            <w:r w:rsidR="00447ACF">
              <w:t>-20</w:t>
            </w:r>
            <w:r w:rsidR="002213AE">
              <w:t xml:space="preserve">20 </w:t>
            </w:r>
            <w:r>
              <w:t>годы»</w:t>
            </w:r>
          </w:p>
        </w:tc>
      </w:tr>
      <w:tr w:rsidR="004E2C6A" w:rsidTr="004E2C6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Основание разработки Программы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  <w:rPr>
                <w:b/>
              </w:rPr>
            </w:pPr>
            <w:r>
              <w:t xml:space="preserve">Федеральный закон от 08 января 1998 № 3-ФЗ «О наркотических средствах и психотропных веществах», Указ Президента Российской Федерации от 18 октября 2007 № 1374 «О дополнительных мерах по противодействию незаконному обороту наркотических средств, психотропных веществ и их </w:t>
            </w:r>
            <w:proofErr w:type="spellStart"/>
            <w:r>
              <w:t>прекурсоров</w:t>
            </w:r>
            <w:proofErr w:type="spellEnd"/>
            <w:r>
              <w:t>»</w:t>
            </w:r>
          </w:p>
        </w:tc>
      </w:tr>
      <w:tr w:rsidR="004E2C6A" w:rsidTr="004E2C6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 xml:space="preserve">Заказчик Программы 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>Администрация Ключиковского сельсовета Сузунского района Новосибирской области</w:t>
            </w:r>
          </w:p>
        </w:tc>
      </w:tr>
      <w:tr w:rsidR="004E2C6A" w:rsidTr="004E2C6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Руководитель программы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Pr="000B46BB" w:rsidRDefault="00BF44EC" w:rsidP="00BF44EC">
            <w:pPr>
              <w:jc w:val="both"/>
            </w:pPr>
            <w:r w:rsidRPr="000B46BB">
              <w:t xml:space="preserve">Администрация Ключиковского сельсовета Сузунского района Новосибирской области, в лице  </w:t>
            </w:r>
            <w:r w:rsidR="004E2C6A" w:rsidRPr="000B46BB">
              <w:t>Глав</w:t>
            </w:r>
            <w:r w:rsidRPr="000B46BB">
              <w:t>ы</w:t>
            </w:r>
            <w:r w:rsidR="004E2C6A" w:rsidRPr="000B46BB">
              <w:t xml:space="preserve"> Ключиковского сельсовета Сузунского района Новосибирской области</w:t>
            </w:r>
          </w:p>
        </w:tc>
      </w:tr>
      <w:tr w:rsidR="004E2C6A" w:rsidTr="004E2C6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Цели и задачи</w:t>
            </w:r>
          </w:p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Программы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  <w:rPr>
                <w:b/>
              </w:rPr>
            </w:pPr>
            <w:r>
              <w:rPr>
                <w:b/>
              </w:rPr>
              <w:t>Цели Программы:</w:t>
            </w:r>
          </w:p>
          <w:p w:rsidR="004E2C6A" w:rsidRDefault="004E2C6A">
            <w:pPr>
              <w:jc w:val="both"/>
            </w:pPr>
            <w:r>
              <w:t>- снижение уровня заболеваемости населения синдромами зависимости от наркотиков;</w:t>
            </w:r>
          </w:p>
          <w:p w:rsidR="004E2C6A" w:rsidRDefault="004E2C6A">
            <w:pPr>
              <w:jc w:val="both"/>
            </w:pPr>
            <w:r>
              <w:t xml:space="preserve">- создание условий для приостановления роста злоупотребления наркотиками и их незаконного оборота; </w:t>
            </w:r>
          </w:p>
          <w:p w:rsidR="004E2C6A" w:rsidRDefault="004E2C6A">
            <w:pPr>
              <w:jc w:val="both"/>
            </w:pPr>
            <w:r>
              <w:t xml:space="preserve">- создание положительной информационной и культурной тенденции по формированию у детей, подростков,  молодежи и взрослого населения Ключиковского сельсовета </w:t>
            </w:r>
            <w:proofErr w:type="spellStart"/>
            <w:r>
              <w:t>антинаркотического</w:t>
            </w:r>
            <w:proofErr w:type="spellEnd"/>
            <w:r>
              <w:t xml:space="preserve"> мировоззрения,  здорового образа жизни и духовно нравственной культуры</w:t>
            </w:r>
          </w:p>
          <w:p w:rsidR="004E2C6A" w:rsidRDefault="004E2C6A">
            <w:pPr>
              <w:shd w:val="clear" w:color="auto" w:fill="FFFFFF"/>
              <w:ind w:firstLine="540"/>
              <w:jc w:val="both"/>
              <w:rPr>
                <w:color w:val="000000"/>
                <w:spacing w:val="-3"/>
                <w:sz w:val="28"/>
                <w:szCs w:val="28"/>
              </w:rPr>
            </w:pPr>
            <w:r>
              <w:t xml:space="preserve"> </w:t>
            </w:r>
            <w:r>
              <w:rPr>
                <w:b/>
              </w:rPr>
              <w:t>Задачи Программы: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4E2C6A" w:rsidRDefault="004E2C6A">
            <w:pPr>
              <w:shd w:val="clear" w:color="auto" w:fill="FFFFFF"/>
              <w:jc w:val="both"/>
            </w:pPr>
            <w:r>
              <w:rPr>
                <w:b/>
                <w:color w:val="000000"/>
                <w:spacing w:val="-3"/>
                <w:sz w:val="28"/>
                <w:szCs w:val="28"/>
              </w:rPr>
              <w:t>-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3"/>
              </w:rPr>
              <w:t>уничтожение природной сырьевой базы для изготовления наркотиков на территории Ключиковского сельсовета;</w:t>
            </w:r>
          </w:p>
          <w:p w:rsidR="004E2C6A" w:rsidRDefault="004E2C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сокращение на территории поселения распространения  наркомании и связанной с ней преступности;</w:t>
            </w:r>
          </w:p>
          <w:p w:rsidR="004E2C6A" w:rsidRDefault="004E2C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на территории Ключиковского сельсовета межведомственной системы противодействия и профилактики распространения наркомании среди различных групп населения,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прежде всего детей, подростков и молодежи, а также предупреждения преступлений, связанных с употреблением наркотиков, и формирования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антинаркотического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 у всех социальных групп населения;</w:t>
            </w:r>
          </w:p>
          <w:p w:rsidR="004E2C6A" w:rsidRDefault="004E2C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антинаркотической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пропаганды.</w:t>
            </w:r>
          </w:p>
        </w:tc>
      </w:tr>
      <w:tr w:rsidR="004E2C6A" w:rsidTr="004E2C6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Сроки реализации </w:t>
            </w:r>
          </w:p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Программы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47ACF" w:rsidP="002213AE">
            <w:pPr>
              <w:jc w:val="both"/>
            </w:pPr>
            <w:r>
              <w:t>201</w:t>
            </w:r>
            <w:r w:rsidR="002213AE">
              <w:t>8</w:t>
            </w:r>
            <w:r>
              <w:t>-20</w:t>
            </w:r>
            <w:r w:rsidR="002213AE">
              <w:t>20</w:t>
            </w:r>
            <w:r w:rsidR="004E2C6A">
              <w:t xml:space="preserve"> годы</w:t>
            </w:r>
          </w:p>
        </w:tc>
      </w:tr>
      <w:tr w:rsidR="004E2C6A" w:rsidTr="004E2C6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0B46BB">
            <w:pPr>
              <w:jc w:val="center"/>
              <w:rPr>
                <w:b/>
              </w:rPr>
            </w:pPr>
            <w:r>
              <w:rPr>
                <w:b/>
              </w:rPr>
              <w:t xml:space="preserve">Исполнитель </w:t>
            </w:r>
            <w:r w:rsidR="004E2C6A">
              <w:rPr>
                <w:b/>
              </w:rPr>
              <w:t>Программы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>Администрация Ключиковского сельсовета</w:t>
            </w:r>
            <w:r w:rsidR="000B46BB">
              <w:t xml:space="preserve"> Сузунского района Новосибирской области</w:t>
            </w:r>
          </w:p>
          <w:p w:rsidR="004E2C6A" w:rsidRDefault="00BF44EC">
            <w:pPr>
              <w:jc w:val="both"/>
            </w:pPr>
            <w:r>
              <w:t xml:space="preserve"> </w:t>
            </w:r>
            <w:r w:rsidR="004E2C6A">
              <w:rPr>
                <w:sz w:val="28"/>
                <w:szCs w:val="28"/>
              </w:rPr>
              <w:t xml:space="preserve"> </w:t>
            </w:r>
          </w:p>
        </w:tc>
      </w:tr>
      <w:tr w:rsidR="004E2C6A" w:rsidTr="004E2C6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Источники и объёмы</w:t>
            </w:r>
          </w:p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финансирования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>Бюджет Ключиковского сельсовета</w:t>
            </w:r>
            <w:r w:rsidR="000B46BB">
              <w:t xml:space="preserve"> Сузунского района Новосибирской области</w:t>
            </w:r>
            <w:r>
              <w:t>:</w:t>
            </w:r>
          </w:p>
          <w:p w:rsidR="004E2C6A" w:rsidRPr="008E25B6" w:rsidRDefault="00447ACF">
            <w:pPr>
              <w:jc w:val="both"/>
            </w:pPr>
            <w:r w:rsidRPr="008E25B6">
              <w:t>201</w:t>
            </w:r>
            <w:r w:rsidR="002213AE" w:rsidRPr="008E25B6">
              <w:t>8</w:t>
            </w:r>
            <w:r w:rsidRPr="008E25B6">
              <w:t xml:space="preserve"> год –   </w:t>
            </w:r>
            <w:r w:rsidR="008E25B6">
              <w:t>0</w:t>
            </w:r>
            <w:r w:rsidR="004E2C6A" w:rsidRPr="008E25B6">
              <w:t xml:space="preserve"> рублей</w:t>
            </w:r>
          </w:p>
          <w:p w:rsidR="004E2C6A" w:rsidRPr="008E25B6" w:rsidRDefault="002213AE">
            <w:pPr>
              <w:jc w:val="both"/>
            </w:pPr>
            <w:r w:rsidRPr="008E25B6">
              <w:t>2019</w:t>
            </w:r>
            <w:r w:rsidR="00447ACF" w:rsidRPr="008E25B6">
              <w:t xml:space="preserve"> год –   2</w:t>
            </w:r>
            <w:r w:rsidR="004E2C6A" w:rsidRPr="008E25B6">
              <w:t>000 рублей</w:t>
            </w:r>
          </w:p>
          <w:p w:rsidR="004E2C6A" w:rsidRDefault="00447ACF" w:rsidP="002213AE">
            <w:pPr>
              <w:jc w:val="both"/>
            </w:pPr>
            <w:r w:rsidRPr="008E25B6">
              <w:t>20</w:t>
            </w:r>
            <w:r w:rsidR="002213AE" w:rsidRPr="008E25B6">
              <w:t>20</w:t>
            </w:r>
            <w:r w:rsidRPr="008E25B6">
              <w:t xml:space="preserve"> год –   2</w:t>
            </w:r>
            <w:r w:rsidR="004E2C6A" w:rsidRPr="008E25B6">
              <w:t>000 рублей</w:t>
            </w:r>
          </w:p>
        </w:tc>
      </w:tr>
      <w:tr w:rsidR="004E2C6A" w:rsidTr="004E2C6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Ожидаемые конечные результаты Программы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>- приостановление роста злоупотребления наркотиками и их незаконного оборота;</w:t>
            </w:r>
          </w:p>
          <w:p w:rsidR="004E2C6A" w:rsidRDefault="004E2C6A">
            <w:pPr>
              <w:jc w:val="both"/>
            </w:pPr>
            <w:r>
              <w:t>- снижение уровня преступности, связанной с незаконным оборотом наркотических средств;</w:t>
            </w:r>
          </w:p>
          <w:p w:rsidR="004E2C6A" w:rsidRDefault="004E2C6A">
            <w:pPr>
              <w:jc w:val="both"/>
            </w:pPr>
            <w:r>
              <w:t>- снижение уровня потребления наркотических средств в немедицинских целях;</w:t>
            </w:r>
          </w:p>
          <w:p w:rsidR="004E2C6A" w:rsidRDefault="004E2C6A">
            <w:pPr>
              <w:jc w:val="both"/>
            </w:pPr>
            <w:r>
              <w:t>- рост количества подростков и молодёжи, занятых общественно полезной деятельностью;</w:t>
            </w:r>
          </w:p>
          <w:p w:rsidR="004E2C6A" w:rsidRDefault="004E2C6A">
            <w:pPr>
              <w:jc w:val="both"/>
            </w:pPr>
            <w:r>
              <w:t>- увеличение доли населения занимающегося регулярно физической культурой и спортом;</w:t>
            </w:r>
          </w:p>
          <w:p w:rsidR="004E2C6A" w:rsidRDefault="004E2C6A">
            <w:pPr>
              <w:jc w:val="both"/>
            </w:pPr>
            <w:r>
              <w:t>- повышение эффективности мероприятий по профилактике наркомании;</w:t>
            </w:r>
          </w:p>
          <w:p w:rsidR="004E2C6A" w:rsidRDefault="004E2C6A">
            <w:pPr>
              <w:jc w:val="both"/>
            </w:pPr>
            <w:r>
              <w:t>- улучшение межведомственного взаимодействия в области противодействия распространению наркомании;</w:t>
            </w:r>
          </w:p>
          <w:p w:rsidR="004E2C6A" w:rsidRDefault="004E2C6A">
            <w:pPr>
              <w:jc w:val="both"/>
              <w:rPr>
                <w:color w:val="00B0F0"/>
              </w:rPr>
            </w:pPr>
            <w:r>
              <w:t xml:space="preserve">- повышение </w:t>
            </w:r>
            <w:proofErr w:type="spellStart"/>
            <w:r>
              <w:t>антинаркотической</w:t>
            </w:r>
            <w:proofErr w:type="spellEnd"/>
            <w:r>
              <w:t xml:space="preserve"> ориентации общества.</w:t>
            </w:r>
          </w:p>
        </w:tc>
      </w:tr>
      <w:tr w:rsidR="004E2C6A" w:rsidTr="004E2C6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Контроль за</w:t>
            </w:r>
            <w:proofErr w:type="gramEnd"/>
            <w:r>
              <w:rPr>
                <w:b/>
              </w:rPr>
              <w:t xml:space="preserve"> исполнением Программы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  <w:r>
              <w:t xml:space="preserve">осуществляет Глава </w:t>
            </w:r>
            <w:r w:rsidR="00BF44EC">
              <w:t>Ключиковского сельсовета Сузунского района Новосибирской области</w:t>
            </w:r>
          </w:p>
          <w:p w:rsidR="004E2C6A" w:rsidRDefault="004E2C6A">
            <w:pPr>
              <w:jc w:val="both"/>
            </w:pPr>
          </w:p>
        </w:tc>
      </w:tr>
    </w:tbl>
    <w:p w:rsidR="004E2C6A" w:rsidRDefault="004E2C6A" w:rsidP="004E2C6A">
      <w:pPr>
        <w:jc w:val="center"/>
        <w:rPr>
          <w:b/>
          <w:sz w:val="28"/>
          <w:szCs w:val="28"/>
        </w:rPr>
      </w:pPr>
    </w:p>
    <w:p w:rsidR="004E2C6A" w:rsidRDefault="004E2C6A" w:rsidP="004E2C6A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Общие положения</w:t>
      </w:r>
    </w:p>
    <w:p w:rsidR="004E2C6A" w:rsidRDefault="004E2C6A" w:rsidP="004E2C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программа разработана в соответствии с Федеральным законом от 08 января 1998 № 3-ФЗ «О наркотических средствах и психотропных веществах», Указом  Президента Российской Федерации от 18 октября 2007 № 1374 «О дополнительных мерах по противодействию незаконному обороту наркотических средств, психотропных веществ и их </w:t>
      </w:r>
      <w:proofErr w:type="spellStart"/>
      <w:r>
        <w:rPr>
          <w:sz w:val="28"/>
          <w:szCs w:val="28"/>
        </w:rPr>
        <w:t>прекурсоров</w:t>
      </w:r>
      <w:proofErr w:type="spellEnd"/>
      <w:r>
        <w:rPr>
          <w:sz w:val="28"/>
          <w:szCs w:val="28"/>
        </w:rPr>
        <w:t xml:space="preserve">». </w:t>
      </w:r>
    </w:p>
    <w:p w:rsidR="004E2C6A" w:rsidRDefault="004E2C6A" w:rsidP="004E2C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муниципальной программы  «Комплексные меры противодействия злоупотреблению наркотиками и их незаконному обороту на территории Ключиковского сельсовета Сузунского райо</w:t>
      </w:r>
      <w:r w:rsidR="00447ACF">
        <w:rPr>
          <w:sz w:val="28"/>
          <w:szCs w:val="28"/>
        </w:rPr>
        <w:t>на Новосибирской области на 201</w:t>
      </w:r>
      <w:r w:rsidR="002213AE">
        <w:rPr>
          <w:sz w:val="28"/>
          <w:szCs w:val="28"/>
        </w:rPr>
        <w:t>8</w:t>
      </w:r>
      <w:r w:rsidR="00447ACF">
        <w:rPr>
          <w:sz w:val="28"/>
          <w:szCs w:val="28"/>
        </w:rPr>
        <w:t>-20</w:t>
      </w:r>
      <w:r w:rsidR="002213AE">
        <w:rPr>
          <w:sz w:val="28"/>
          <w:szCs w:val="28"/>
        </w:rPr>
        <w:t>20</w:t>
      </w:r>
      <w:r>
        <w:rPr>
          <w:sz w:val="28"/>
          <w:szCs w:val="28"/>
        </w:rPr>
        <w:t xml:space="preserve"> годы» (далее  по тексту – Программа) обусловлена необходимостью проведения мер по противодействию злоупотреблению наркотиками и их незаконному обороту на территории Ключиковского сельсовета.</w:t>
      </w:r>
    </w:p>
    <w:p w:rsidR="004E2C6A" w:rsidRDefault="004E2C6A" w:rsidP="004E2C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Выполнение программы позволит контролировать некоторые показатели заболеваемости, распространенности наркомании, добиться снижения уровня </w:t>
      </w:r>
      <w:r>
        <w:rPr>
          <w:sz w:val="28"/>
          <w:szCs w:val="28"/>
        </w:rPr>
        <w:lastRenderedPageBreak/>
        <w:t xml:space="preserve">потребления наркотических средств и уровня преступности, связанной с незаконным оборотом наркотических средств. </w:t>
      </w:r>
    </w:p>
    <w:p w:rsidR="004E2C6A" w:rsidRDefault="00BF44EC" w:rsidP="004E2C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E2C6A" w:rsidRDefault="004E2C6A" w:rsidP="004E2C6A">
      <w:pPr>
        <w:ind w:firstLine="708"/>
        <w:jc w:val="both"/>
        <w:rPr>
          <w:sz w:val="28"/>
          <w:szCs w:val="28"/>
        </w:rPr>
      </w:pPr>
    </w:p>
    <w:p w:rsidR="004E2C6A" w:rsidRDefault="004E2C6A" w:rsidP="004E2C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Содержание проблемы и обоснование необходимости</w:t>
      </w:r>
    </w:p>
    <w:p w:rsidR="004E2C6A" w:rsidRDefault="004E2C6A" w:rsidP="004E2C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ее решения программными методами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Современная ситуация на территории Ключиковского сельсовета, связанная с незаконным распространением и немедицинским употреблением наркотиков,  представляет серьезную угрозу здоровью населения, экономике, правопорядку и безопасности.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Наркомания среди подростков входит в число очень важных проблем нашего времени. Больных, проживающих на территории Ключиковского сельсовета с диагнозом наркомания и состоящих на учете в наркологическом кабинете </w:t>
      </w:r>
      <w:r w:rsidR="00BF44EC">
        <w:rPr>
          <w:rFonts w:ascii="Times New Roman" w:hAnsi="Times New Roman" w:cs="Times New Roman"/>
          <w:sz w:val="28"/>
          <w:szCs w:val="28"/>
        </w:rPr>
        <w:t>ГБ</w:t>
      </w:r>
      <w:r>
        <w:rPr>
          <w:rFonts w:ascii="Times New Roman" w:hAnsi="Times New Roman" w:cs="Times New Roman"/>
          <w:sz w:val="28"/>
          <w:szCs w:val="28"/>
        </w:rPr>
        <w:t>УЗ</w:t>
      </w:r>
      <w:r w:rsidR="00BF44EC">
        <w:rPr>
          <w:rFonts w:ascii="Times New Roman" w:hAnsi="Times New Roman" w:cs="Times New Roman"/>
          <w:sz w:val="28"/>
          <w:szCs w:val="28"/>
        </w:rPr>
        <w:t xml:space="preserve"> НСО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ЦРБ» - 2 человека. Среди опрошенных семей 38% родителей опасаются, что ребёнок может начать употреблять наркотики. Причины, влияющие на приобщение подростков к пагубным привычкам:  одиночество, неустроенность и неблагополучие в семье, проблемы в школе, доступность наркотиков, алкоголя.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опасной тенденцией является рост контрабанды наркотиков в Новосибирскую область. Более 80 процентов всех изымаемых в регионе наркотиков имеет иностранное происхождение. Особую опасность при этом представляет увеличивающийся поток героина и опия из Центрально-Азиатского региона, главным образом из Афганистана - крупнейшего экспортера этих наркотиков. 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почти в 5 раз увеличилось количество  изъятых наркотических средств.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Ключиковского сельсовета были организованы и осуществлены мероприятия, направленные на перекрытие каналов поступления в незаконный оборот наркотических средств растительного и синтетического происхождения. Специалисты учреждений культуры и образования ведут пропаганду здорового образа жизни. </w:t>
      </w:r>
    </w:p>
    <w:p w:rsidR="004E2C6A" w:rsidRPr="00BF44EC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Разработка Программы обусловлена необходимостью продолжить проведение комплекса мер по противодействию наркомании на территории  </w:t>
      </w:r>
      <w:r w:rsidR="00BF44EC" w:rsidRPr="00BF44EC">
        <w:rPr>
          <w:rFonts w:ascii="Times New Roman" w:hAnsi="Times New Roman" w:cs="Times New Roman"/>
          <w:sz w:val="28"/>
          <w:szCs w:val="28"/>
        </w:rPr>
        <w:t>Ключиковского сельсовета Сузунского района Новосибирской области</w:t>
      </w:r>
      <w:r w:rsidR="00BF44EC">
        <w:rPr>
          <w:rFonts w:ascii="Times New Roman" w:hAnsi="Times New Roman" w:cs="Times New Roman"/>
          <w:sz w:val="28"/>
          <w:szCs w:val="28"/>
        </w:rPr>
        <w:t xml:space="preserve"> (дале</w:t>
      </w:r>
      <w:proofErr w:type="gramStart"/>
      <w:r w:rsidR="00BF44EC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BF44EC">
        <w:rPr>
          <w:rFonts w:ascii="Times New Roman" w:hAnsi="Times New Roman" w:cs="Times New Roman"/>
          <w:sz w:val="28"/>
          <w:szCs w:val="28"/>
        </w:rPr>
        <w:t xml:space="preserve"> Ключиковского сельсовета)</w:t>
      </w:r>
      <w:r w:rsidRPr="00BF44EC">
        <w:rPr>
          <w:rFonts w:ascii="Times New Roman" w:hAnsi="Times New Roman" w:cs="Times New Roman"/>
          <w:sz w:val="28"/>
          <w:szCs w:val="28"/>
        </w:rPr>
        <w:t>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носит межведомственный характер, поскольку проблема борьбы с употреблением  наркотиков затрагивает сферу деятельности многих учреждений, как на территории Ключиковского сельсовета, так и во взаимодействии  с учреждениями, находящимися на территории рабочего поселка Сузун  и должна решаться программно-целевыми методами.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Решение проблемы борьбы с употреблением наркотиков невозможно осуществить в пределах одного календарного года, поскольку предусматривается проведение большого количества долгосрочных мероприятий социального характера: внедрение учебных программ и учебных спецкурсов по формированию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антинаркотического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мировоззрения, лечение и реабилитация лиц, больных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>наркоманией, организация работы детского врача-нарколога, разработка новых методик и технологий борьбы с наркоманией,  подготовка специалистов.</w:t>
      </w:r>
      <w:proofErr w:type="gramEnd"/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Программы позволит добиться снижения уровня потребления наркотических средств.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мероприятий Программы требует серьезной государственной поддержки, концентрации усилий органов государственной власти и органов местного самоуправления, привлечения негосударственных структур, общественных объединений и отдельных граждан.</w:t>
      </w:r>
    </w:p>
    <w:p w:rsidR="004E2C6A" w:rsidRDefault="004E2C6A" w:rsidP="004E2C6A">
      <w:pPr>
        <w:jc w:val="center"/>
        <w:rPr>
          <w:sz w:val="28"/>
          <w:szCs w:val="28"/>
        </w:rPr>
      </w:pPr>
    </w:p>
    <w:p w:rsidR="004E2C6A" w:rsidRDefault="004E2C6A" w:rsidP="004E2C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Основная цель и задачи программы</w:t>
      </w:r>
    </w:p>
    <w:p w:rsidR="004E2C6A" w:rsidRDefault="004E2C6A" w:rsidP="004E2C6A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Основными целями Программы являются снижения уровня заболеваемости населения синдром зависимости от наркотиков, создание условий для приостановления роста злоупотребления наркотиками и их незаконного оборота, сокращения  употребления населением наркотических веществ и связанной с ними преступности, создание положительной информационной и культурной тенденции по формированию у детей, подростков, молодежи и взрослого населения, проживающих на территории Ключиковского сельсовета, </w:t>
      </w:r>
      <w:proofErr w:type="spellStart"/>
      <w:r>
        <w:rPr>
          <w:sz w:val="28"/>
          <w:szCs w:val="28"/>
        </w:rPr>
        <w:t>антинаркотического</w:t>
      </w:r>
      <w:proofErr w:type="spellEnd"/>
      <w:r>
        <w:rPr>
          <w:sz w:val="28"/>
          <w:szCs w:val="28"/>
        </w:rPr>
        <w:t xml:space="preserve"> мировоззрения, здорового образа жизни и духовно-нравственной</w:t>
      </w:r>
      <w:proofErr w:type="gramEnd"/>
      <w:r>
        <w:rPr>
          <w:sz w:val="28"/>
          <w:szCs w:val="28"/>
        </w:rPr>
        <w:t xml:space="preserve"> культуры.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этих целей предусматривается решение следующих задач:</w:t>
      </w:r>
    </w:p>
    <w:p w:rsidR="004E2C6A" w:rsidRDefault="004E2C6A" w:rsidP="004E2C6A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- уничтожение природной сырьевой базы для изготовления наркотиков на территории Ключиковского сельсовета;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сокращение на территории поселения распространения  наркомании и связанной с ней преступности;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на территории Ключиковского сельсовета межведомственной системы противодействия и профилактики распространения наркомании среди различных групп населения, прежде всего детей, подростков и молодежи, а также предупреждения преступлений, связанных с употреблением наркотиков, и формирования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антинаркотического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мировоззрения у всех социальных групп населения;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информационно-образовательная работа по мировоззренческой, духовно-нравственной, методологической подготовке и отработке практических организационно -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качеств у учащихся в системе образования;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системы лечения, реабилитации и социальной адаптации лиц, употребляющих наркотики без назначения врача;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форм и методов профилактической работы с семьями, члены которых злоупотребляют наркотиками;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совершенствование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антинаркотической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пропаганды.</w:t>
      </w:r>
    </w:p>
    <w:p w:rsidR="004E2C6A" w:rsidRDefault="004E2C6A" w:rsidP="004E2C6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C6A" w:rsidRDefault="004E2C6A" w:rsidP="004E2C6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E2C6A" w:rsidRDefault="00BF44EC" w:rsidP="004E2C6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4E2C6A">
        <w:rPr>
          <w:rFonts w:ascii="Times New Roman" w:hAnsi="Times New Roman" w:cs="Times New Roman"/>
          <w:b/>
          <w:sz w:val="28"/>
          <w:szCs w:val="28"/>
        </w:rPr>
        <w:t>. Ресурсное обеспечение</w:t>
      </w:r>
    </w:p>
    <w:p w:rsidR="004E2C6A" w:rsidRPr="008E25B6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25B6">
        <w:rPr>
          <w:rFonts w:ascii="Times New Roman" w:hAnsi="Times New Roman" w:cs="Times New Roman"/>
          <w:sz w:val="28"/>
          <w:szCs w:val="28"/>
        </w:rPr>
        <w:t>Программа будет реализовываться за счет средств местного бюджета.</w:t>
      </w:r>
    </w:p>
    <w:p w:rsidR="004E2C6A" w:rsidRPr="008E25B6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25B6">
        <w:rPr>
          <w:rFonts w:ascii="Times New Roman" w:hAnsi="Times New Roman" w:cs="Times New Roman"/>
          <w:sz w:val="28"/>
          <w:szCs w:val="28"/>
        </w:rPr>
        <w:t>Предполагаемые объемы финансирования мероприятий</w:t>
      </w:r>
      <w:r w:rsidR="00B5134C" w:rsidRPr="008E25B6">
        <w:rPr>
          <w:rFonts w:ascii="Times New Roman" w:hAnsi="Times New Roman" w:cs="Times New Roman"/>
          <w:sz w:val="28"/>
          <w:szCs w:val="28"/>
        </w:rPr>
        <w:t xml:space="preserve"> на 201</w:t>
      </w:r>
      <w:r w:rsidR="0059211A" w:rsidRPr="008E25B6">
        <w:rPr>
          <w:rFonts w:ascii="Times New Roman" w:hAnsi="Times New Roman" w:cs="Times New Roman"/>
          <w:sz w:val="28"/>
          <w:szCs w:val="28"/>
        </w:rPr>
        <w:t>8</w:t>
      </w:r>
      <w:r w:rsidR="00B5134C" w:rsidRPr="008E25B6">
        <w:rPr>
          <w:rFonts w:ascii="Times New Roman" w:hAnsi="Times New Roman" w:cs="Times New Roman"/>
          <w:sz w:val="28"/>
          <w:szCs w:val="28"/>
        </w:rPr>
        <w:t xml:space="preserve"> - 20</w:t>
      </w:r>
      <w:r w:rsidR="0059211A" w:rsidRPr="008E25B6">
        <w:rPr>
          <w:rFonts w:ascii="Times New Roman" w:hAnsi="Times New Roman" w:cs="Times New Roman"/>
          <w:sz w:val="28"/>
          <w:szCs w:val="28"/>
        </w:rPr>
        <w:t>20</w:t>
      </w:r>
      <w:r w:rsidRPr="008E25B6">
        <w:rPr>
          <w:rFonts w:ascii="Times New Roman" w:hAnsi="Times New Roman" w:cs="Times New Roman"/>
          <w:sz w:val="28"/>
          <w:szCs w:val="28"/>
        </w:rPr>
        <w:t xml:space="preserve"> годы составляют: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25B6">
        <w:rPr>
          <w:rFonts w:ascii="Times New Roman" w:hAnsi="Times New Roman" w:cs="Times New Roman"/>
          <w:sz w:val="28"/>
          <w:szCs w:val="28"/>
        </w:rPr>
        <w:t xml:space="preserve"> - местный бюджет – </w:t>
      </w:r>
      <w:r w:rsidR="008E25B6" w:rsidRPr="008E25B6">
        <w:rPr>
          <w:rFonts w:ascii="Times New Roman" w:hAnsi="Times New Roman" w:cs="Times New Roman"/>
          <w:sz w:val="28"/>
          <w:szCs w:val="28"/>
        </w:rPr>
        <w:t>4</w:t>
      </w:r>
      <w:r w:rsidR="000B46BB" w:rsidRPr="008E25B6">
        <w:rPr>
          <w:rFonts w:ascii="Times New Roman" w:hAnsi="Times New Roman" w:cs="Times New Roman"/>
          <w:sz w:val="28"/>
          <w:szCs w:val="28"/>
        </w:rPr>
        <w:t>00</w:t>
      </w:r>
      <w:r w:rsidRPr="008E25B6">
        <w:rPr>
          <w:rFonts w:ascii="Times New Roman" w:hAnsi="Times New Roman" w:cs="Times New Roman"/>
          <w:sz w:val="28"/>
          <w:szCs w:val="28"/>
        </w:rPr>
        <w:t>0 тыс</w:t>
      </w:r>
      <w:proofErr w:type="gramStart"/>
      <w:r w:rsidRPr="008E25B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E25B6">
        <w:rPr>
          <w:rFonts w:ascii="Times New Roman" w:hAnsi="Times New Roman" w:cs="Times New Roman"/>
          <w:sz w:val="28"/>
          <w:szCs w:val="28"/>
        </w:rPr>
        <w:t>уб.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2C6A" w:rsidRDefault="00BF44EC" w:rsidP="004E2C6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4E2C6A">
        <w:rPr>
          <w:rFonts w:ascii="Times New Roman" w:hAnsi="Times New Roman" w:cs="Times New Roman"/>
          <w:b/>
          <w:sz w:val="28"/>
          <w:szCs w:val="28"/>
        </w:rPr>
        <w:t>. Оценка эффективности реализации Программы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носит социально значимый характер. Результат ее реализации окажет значительное влияние на различные стороны жизни на территории Ключиковского сельсовета. 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Предполагается,</w:t>
      </w:r>
      <w:r w:rsidR="00B5134C">
        <w:rPr>
          <w:rFonts w:ascii="Times New Roman" w:hAnsi="Times New Roman" w:cs="Times New Roman"/>
          <w:sz w:val="28"/>
          <w:szCs w:val="28"/>
        </w:rPr>
        <w:t xml:space="preserve"> что реализация Программы к 20</w:t>
      </w:r>
      <w:r w:rsidR="0059211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позволит сократить масштабы незаконного потребления наркотиков;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будет способствовать совершенствованию системы оценки объективных и субъективных факторов распространения злоупотребления наркотиками и получению более полной и достоверной информации о количестве лиц, незаконно потребляющих наркотики;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позволит вовлечь в профилактические мероприятия  подростков, особенно «группы риска» и молодежи, и создаст условия для увеличения количества потребителей наркотиков, добровольно обратившихся за помощью в наркологическую службу и реабилитационные центры;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увеличит объемы первичной и вторичной профилактики наркомании, что позволит формировать отрицательное отношение к незаконному потреблению наркотиков, и будет способствовать выбору подростками и молодежью здорового образа жизни;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расширит методы и качество лечения, реабилитации больных наркоманией, на уровне амбулаторного звена наркологической службы;</w:t>
      </w:r>
    </w:p>
    <w:p w:rsidR="004E2C6A" w:rsidRDefault="004E2C6A" w:rsidP="004E2C6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На повышение гражданской ответственности общества, распространение мировоззрения неприятия наркотиков направлены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информационно-пропагандисткая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работа и воспитательная работа с детьми и подростками, формирование жизненных навыков у учащихся, а также пропаганда здорового образа жизни.</w:t>
      </w:r>
    </w:p>
    <w:p w:rsidR="004E2C6A" w:rsidRDefault="004E2C6A" w:rsidP="004E2C6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C6A" w:rsidRDefault="00BF44EC" w:rsidP="004E2C6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4E2C6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4E2C6A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="004E2C6A">
        <w:rPr>
          <w:rFonts w:ascii="Times New Roman" w:hAnsi="Times New Roman" w:cs="Times New Roman"/>
          <w:b/>
          <w:sz w:val="28"/>
          <w:szCs w:val="28"/>
        </w:rPr>
        <w:t xml:space="preserve"> ходом реализации Программы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Программы осуществляет Глава Ключиковского сельсовета (далее – Руководитель).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контроля эффективности реализации Программы состоит из следующих элементов: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контроля целевого использования средств местного бюджета, выделяемых на исполнение программных мероприятий;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предоставления отчетности исполнителями Программы об использовании средств и результатах исполнения мероприятий в установленном порядке;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анализа хода реализации Программы и эффективности использования средств.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Исполнители Программы: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разрабатывают и утверждают ежегодные планы работ по выполнению соответствующих мероприятий;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осуществляют организацию, контроль и обеспечение выполнения в полном объеме предусмотренных Программой мероприятий;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представляют Руководителю Программы информацию о ходе выполнения программных мероприятий по итогам года;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подготавливают и направляют Руководителю Программы предложения к ежегодному объему финансирования с соответствующими обоснованиями.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Программы: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уточняет ежегодные объемы финансирования Программы исходя из возможностей местного бюджета, готовит и согласовывает с управлением финансов и налоговой политики Сузунского района Новосибирской области бюджетную заявку на очередной год;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контролирует выполнение программных мероприятий, выявляет отклонения от планируемых результатов, определяет причины отклонений и меры по их устранению;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об исполнении Программы за истекший год направляется в Совет депутатов Ключиковского сельсовета  в составе отчета об исполнении местного бюджета. Отчет об исполнении Программы представляется заказчиком в Совет депутатов Ключиковского сельсовета  в срок не позднее трех месяцев после окончания срока ее реализации в разрезе мероприятий с указанием всех источников финансирования, а также с оценкой результативности и эффективности выполнения Программы.</w:t>
      </w: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rPr>
          <w:b/>
          <w:sz w:val="28"/>
          <w:szCs w:val="28"/>
        </w:rPr>
        <w:sectPr w:rsidR="004E2C6A">
          <w:pgSz w:w="11906" w:h="16838"/>
          <w:pgMar w:top="1134" w:right="567" w:bottom="1134" w:left="1418" w:header="709" w:footer="709" w:gutter="0"/>
          <w:cols w:space="720"/>
        </w:sectPr>
      </w:pPr>
    </w:p>
    <w:p w:rsidR="004E2C6A" w:rsidRDefault="004E2C6A" w:rsidP="004E2C6A">
      <w:pPr>
        <w:ind w:firstLine="708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к Программе</w:t>
      </w:r>
    </w:p>
    <w:p w:rsidR="00BF44EC" w:rsidRDefault="00BF44EC" w:rsidP="004E2C6A">
      <w:pPr>
        <w:jc w:val="center"/>
        <w:rPr>
          <w:b/>
          <w:sz w:val="28"/>
          <w:szCs w:val="28"/>
        </w:rPr>
      </w:pPr>
    </w:p>
    <w:p w:rsidR="004E2C6A" w:rsidRDefault="004E2C6A" w:rsidP="004E2C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МЕРОПРИЯТИЯ</w:t>
      </w:r>
    </w:p>
    <w:p w:rsidR="004E2C6A" w:rsidRDefault="004E2C6A" w:rsidP="004E2C6A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реализации муниципальной Программы «Комплексные меры противодействия злоупотреблению</w:t>
      </w:r>
    </w:p>
    <w:p w:rsidR="004E2C6A" w:rsidRDefault="004E2C6A" w:rsidP="004E2C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наркотиками и их незаконному обороту на территории Ключиковского сельсовета </w:t>
      </w:r>
    </w:p>
    <w:p w:rsidR="004E2C6A" w:rsidRDefault="004E2C6A" w:rsidP="004E2C6A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</w:t>
      </w:r>
      <w:r w:rsidR="00B5134C">
        <w:rPr>
          <w:sz w:val="28"/>
          <w:szCs w:val="28"/>
        </w:rPr>
        <w:t>на Новосибирской области на 201</w:t>
      </w:r>
      <w:r w:rsidR="0059211A">
        <w:rPr>
          <w:sz w:val="28"/>
          <w:szCs w:val="28"/>
        </w:rPr>
        <w:t>8</w:t>
      </w:r>
      <w:r w:rsidR="00B5134C">
        <w:rPr>
          <w:sz w:val="28"/>
          <w:szCs w:val="28"/>
        </w:rPr>
        <w:t>-20</w:t>
      </w:r>
      <w:r w:rsidR="0059211A">
        <w:rPr>
          <w:sz w:val="28"/>
          <w:szCs w:val="28"/>
        </w:rPr>
        <w:t>20</w:t>
      </w:r>
      <w:r>
        <w:rPr>
          <w:sz w:val="28"/>
          <w:szCs w:val="28"/>
        </w:rPr>
        <w:t xml:space="preserve"> годы»</w:t>
      </w:r>
    </w:p>
    <w:p w:rsidR="004E2C6A" w:rsidRDefault="004E2C6A" w:rsidP="004E2C6A">
      <w:pPr>
        <w:jc w:val="center"/>
        <w:rPr>
          <w:sz w:val="28"/>
          <w:szCs w:val="28"/>
        </w:rPr>
      </w:pPr>
    </w:p>
    <w:p w:rsidR="004E2C6A" w:rsidRDefault="004E2C6A" w:rsidP="004E2C6A">
      <w:pPr>
        <w:jc w:val="center"/>
        <w:rPr>
          <w:sz w:val="28"/>
          <w:szCs w:val="28"/>
        </w:rPr>
      </w:pP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4"/>
        <w:gridCol w:w="41"/>
        <w:gridCol w:w="6480"/>
        <w:gridCol w:w="900"/>
        <w:gridCol w:w="900"/>
        <w:gridCol w:w="900"/>
        <w:gridCol w:w="360"/>
        <w:gridCol w:w="540"/>
        <w:gridCol w:w="900"/>
        <w:gridCol w:w="900"/>
        <w:gridCol w:w="1260"/>
        <w:gridCol w:w="1800"/>
      </w:tblGrid>
      <w:tr w:rsidR="004E2C6A" w:rsidTr="00F10163"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  <w:rPr>
                <w:b/>
              </w:rPr>
            </w:pPr>
            <w:r>
              <w:rPr>
                <w:b/>
              </w:rPr>
              <w:t>Наименование мероприятий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  <w:rPr>
                <w:b/>
              </w:rPr>
            </w:pPr>
            <w:r>
              <w:rPr>
                <w:b/>
              </w:rPr>
              <w:t>Количество мероприятий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  <w:rPr>
                <w:b/>
              </w:rPr>
            </w:pPr>
            <w:r>
              <w:rPr>
                <w:b/>
              </w:rPr>
              <w:t>Сумма затрат (тыс. руб.)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  <w:rPr>
                <w:b/>
              </w:rPr>
            </w:pPr>
            <w:r>
              <w:rPr>
                <w:b/>
              </w:rPr>
              <w:t>Источник финансирования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</w:tr>
      <w:tr w:rsidR="004E2C6A" w:rsidTr="00F10163"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6A" w:rsidRDefault="004E2C6A"/>
        </w:tc>
        <w:tc>
          <w:tcPr>
            <w:tcW w:w="6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6A" w:rsidRDefault="004E2C6A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 w:rsidP="0059211A">
            <w:pPr>
              <w:jc w:val="both"/>
              <w:rPr>
                <w:b/>
              </w:rPr>
            </w:pPr>
            <w:r>
              <w:rPr>
                <w:b/>
              </w:rPr>
              <w:t>201</w:t>
            </w:r>
            <w:r w:rsidR="0059211A">
              <w:rPr>
                <w:b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  <w:rPr>
                <w:b/>
              </w:rPr>
            </w:pPr>
            <w:r>
              <w:rPr>
                <w:b/>
              </w:rPr>
              <w:t>201</w:t>
            </w:r>
            <w:r w:rsidR="0059211A">
              <w:rPr>
                <w:b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 w:rsidP="0059211A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  <w:r w:rsidR="0059211A">
              <w:rPr>
                <w:b/>
              </w:rPr>
              <w:t>20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  <w:rPr>
                <w:b/>
              </w:rPr>
            </w:pPr>
            <w:r>
              <w:rPr>
                <w:b/>
              </w:rPr>
              <w:t>201</w:t>
            </w:r>
            <w:r w:rsidR="0059211A">
              <w:rPr>
                <w:b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  <w:rPr>
                <w:b/>
              </w:rPr>
            </w:pPr>
            <w:r>
              <w:rPr>
                <w:b/>
              </w:rPr>
              <w:t>201</w:t>
            </w:r>
            <w:r w:rsidR="0059211A">
              <w:rPr>
                <w:b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 w:rsidP="0059211A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  <w:r w:rsidR="0059211A">
              <w:rPr>
                <w:b/>
              </w:rPr>
              <w:t>20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6A" w:rsidRDefault="004E2C6A">
            <w:pPr>
              <w:rPr>
                <w:b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6A" w:rsidRDefault="004E2C6A">
            <w:pPr>
              <w:rPr>
                <w:b/>
              </w:rPr>
            </w:pPr>
          </w:p>
        </w:tc>
      </w:tr>
      <w:tr w:rsidR="004E2C6A" w:rsidTr="00F10163"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F44EC" w:rsidTr="004E7529">
        <w:trPr>
          <w:gridAfter w:val="10"/>
          <w:wAfter w:w="14940" w:type="dxa"/>
          <w:trHeight w:val="276"/>
        </w:trPr>
        <w:tc>
          <w:tcPr>
            <w:tcW w:w="645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BF44EC" w:rsidRDefault="00BF44EC">
            <w:pPr>
              <w:jc w:val="both"/>
            </w:pPr>
          </w:p>
        </w:tc>
      </w:tr>
      <w:tr w:rsidR="00BF44EC" w:rsidTr="004E7529">
        <w:trPr>
          <w:gridAfter w:val="5"/>
          <w:wAfter w:w="5400" w:type="dxa"/>
          <w:trHeight w:val="276"/>
        </w:trPr>
        <w:tc>
          <w:tcPr>
            <w:tcW w:w="645" w:type="dxa"/>
            <w:gridSpan w:val="2"/>
            <w:vMerge/>
            <w:tcBorders>
              <w:left w:val="nil"/>
              <w:right w:val="nil"/>
            </w:tcBorders>
            <w:hideMark/>
          </w:tcPr>
          <w:p w:rsidR="00BF44EC" w:rsidRDefault="00BF44EC">
            <w:pPr>
              <w:jc w:val="both"/>
            </w:pPr>
          </w:p>
        </w:tc>
        <w:tc>
          <w:tcPr>
            <w:tcW w:w="648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BF44EC" w:rsidRDefault="00BF44EC">
            <w:pPr>
              <w:jc w:val="both"/>
            </w:pPr>
          </w:p>
        </w:tc>
        <w:tc>
          <w:tcPr>
            <w:tcW w:w="3060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BF44EC" w:rsidRDefault="00BF44EC">
            <w:pPr>
              <w:jc w:val="center"/>
            </w:pPr>
          </w:p>
        </w:tc>
      </w:tr>
      <w:tr w:rsidR="00BF44EC" w:rsidTr="004E7529">
        <w:trPr>
          <w:gridAfter w:val="5"/>
          <w:wAfter w:w="5400" w:type="dxa"/>
          <w:trHeight w:val="286"/>
        </w:trPr>
        <w:tc>
          <w:tcPr>
            <w:tcW w:w="645" w:type="dxa"/>
            <w:gridSpan w:val="2"/>
            <w:vMerge/>
            <w:tcBorders>
              <w:left w:val="nil"/>
              <w:right w:val="nil"/>
            </w:tcBorders>
            <w:hideMark/>
          </w:tcPr>
          <w:p w:rsidR="00BF44EC" w:rsidRDefault="00BF44EC">
            <w:pPr>
              <w:jc w:val="both"/>
            </w:pPr>
          </w:p>
        </w:tc>
        <w:tc>
          <w:tcPr>
            <w:tcW w:w="6480" w:type="dxa"/>
            <w:vMerge/>
            <w:tcBorders>
              <w:left w:val="nil"/>
              <w:bottom w:val="nil"/>
              <w:right w:val="nil"/>
            </w:tcBorders>
            <w:hideMark/>
          </w:tcPr>
          <w:p w:rsidR="00BF44EC" w:rsidRDefault="00BF44EC">
            <w:pPr>
              <w:jc w:val="both"/>
            </w:pPr>
          </w:p>
        </w:tc>
        <w:tc>
          <w:tcPr>
            <w:tcW w:w="3060" w:type="dxa"/>
            <w:gridSpan w:val="4"/>
            <w:vMerge/>
            <w:tcBorders>
              <w:left w:val="nil"/>
              <w:right w:val="nil"/>
            </w:tcBorders>
          </w:tcPr>
          <w:p w:rsidR="00BF44EC" w:rsidRDefault="00BF44EC">
            <w:pPr>
              <w:jc w:val="center"/>
            </w:pPr>
          </w:p>
        </w:tc>
      </w:tr>
      <w:tr w:rsidR="004E2C6A" w:rsidTr="00F10163">
        <w:tc>
          <w:tcPr>
            <w:tcW w:w="155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Мероприятия по профилактике употребления наркотических средств и их незаконного оборота</w:t>
            </w:r>
          </w:p>
          <w:p w:rsidR="004E2C6A" w:rsidRDefault="004E2C6A">
            <w:pPr>
              <w:jc w:val="center"/>
              <w:rPr>
                <w:b/>
              </w:rPr>
            </w:pPr>
          </w:p>
        </w:tc>
      </w:tr>
      <w:tr w:rsidR="004E2C6A" w:rsidTr="00F10163"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>Проведение ежемесячной сверки данных о лицах, состоящих на учете в связи с употреблением ПАВ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BF44EC">
            <w:pPr>
              <w:jc w:val="center"/>
            </w:pPr>
            <w:r>
              <w:t>Глава Ключиковского сельсовета</w:t>
            </w:r>
          </w:p>
        </w:tc>
      </w:tr>
      <w:tr w:rsidR="004E2C6A" w:rsidTr="00F10163"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>Проведение мероприятий по выявлению лиц, занимающихся употреблением, незаконным оборотом наркотических веществ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BF44EC">
            <w:pPr>
              <w:jc w:val="center"/>
            </w:pPr>
            <w:r>
              <w:t>Глава Ключиковского сельсовета</w:t>
            </w:r>
          </w:p>
        </w:tc>
      </w:tr>
      <w:tr w:rsidR="004E2C6A" w:rsidTr="00F10163"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BF44EC">
            <w:pPr>
              <w:jc w:val="both"/>
            </w:pPr>
            <w: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 xml:space="preserve">Организация и проведение профилактических операций по противодействию незаконному обороту наркотических средств «Мак», «Конопля», «Допинг» и иных мероприятий, направленных на обнаружение незаконных посевов </w:t>
            </w:r>
            <w:proofErr w:type="spellStart"/>
            <w:r>
              <w:t>наркотикосодержащих</w:t>
            </w:r>
            <w:proofErr w:type="spellEnd"/>
            <w:r>
              <w:t xml:space="preserve"> растений, уничтожение дикорастущей конопли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8E25B6">
            <w:pPr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B5134C">
            <w:pPr>
              <w:jc w:val="center"/>
            </w:pPr>
            <w: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B5134C">
            <w:pPr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</w:pPr>
            <w:r>
              <w:t>Местный</w:t>
            </w:r>
          </w:p>
          <w:p w:rsidR="004E2C6A" w:rsidRDefault="004E2C6A">
            <w:pPr>
              <w:jc w:val="center"/>
            </w:pPr>
            <w:r>
              <w:t>бюджет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BF44EC">
            <w:pPr>
              <w:jc w:val="center"/>
            </w:pPr>
            <w:r>
              <w:t>Глава Ключиковского сельсовета</w:t>
            </w:r>
          </w:p>
        </w:tc>
      </w:tr>
      <w:tr w:rsidR="004E2C6A" w:rsidTr="00F10163"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BF44EC">
            <w:pPr>
              <w:jc w:val="both"/>
            </w:pPr>
            <w: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 xml:space="preserve">Содействие центру занятости населения в организации по созданию временных рабочих мест в летний период для </w:t>
            </w:r>
            <w:r>
              <w:lastRenderedPageBreak/>
              <w:t xml:space="preserve">подростков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BF44EC">
            <w:pPr>
              <w:jc w:val="center"/>
            </w:pPr>
            <w:r>
              <w:t>Глава Ключиковског</w:t>
            </w:r>
            <w:r>
              <w:lastRenderedPageBreak/>
              <w:t>о сельсовета</w:t>
            </w:r>
          </w:p>
        </w:tc>
      </w:tr>
      <w:tr w:rsidR="004E2C6A" w:rsidTr="00F10163"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BF44EC">
            <w:pPr>
              <w:jc w:val="both"/>
            </w:pPr>
            <w:r>
              <w:lastRenderedPageBreak/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>Информирование населения по вопросам противодействия злоупотреблению наркотическими средствами и их незаконному обороту через информационный бюллетень Ключиковского сельсовета «Родники».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BF44EC">
            <w:pPr>
              <w:jc w:val="center"/>
            </w:pPr>
            <w:r>
              <w:t>Глава Ключиковского сельсовета</w:t>
            </w:r>
          </w:p>
        </w:tc>
      </w:tr>
    </w:tbl>
    <w:p w:rsidR="004E2C6A" w:rsidRDefault="004E2C6A" w:rsidP="004E2C6A">
      <w:pPr>
        <w:rPr>
          <w:b/>
          <w:sz w:val="28"/>
          <w:szCs w:val="28"/>
        </w:rPr>
      </w:pPr>
    </w:p>
    <w:p w:rsidR="004E2C6A" w:rsidRDefault="004E2C6A" w:rsidP="004E2C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 ПО ПРОГРАММЕ     </w:t>
      </w:r>
      <w:r w:rsidR="008E25B6" w:rsidRPr="008E25B6">
        <w:rPr>
          <w:b/>
          <w:sz w:val="28"/>
          <w:szCs w:val="28"/>
        </w:rPr>
        <w:t>4</w:t>
      </w:r>
      <w:r w:rsidR="000B46BB" w:rsidRPr="008E25B6">
        <w:rPr>
          <w:b/>
          <w:sz w:val="28"/>
          <w:szCs w:val="28"/>
        </w:rPr>
        <w:t>00</w:t>
      </w:r>
      <w:r w:rsidRPr="008E25B6">
        <w:rPr>
          <w:b/>
          <w:sz w:val="28"/>
          <w:szCs w:val="28"/>
        </w:rPr>
        <w:t>0 тыс</w:t>
      </w:r>
      <w:r>
        <w:rPr>
          <w:b/>
          <w:sz w:val="28"/>
          <w:szCs w:val="28"/>
        </w:rPr>
        <w:t>. рублей</w:t>
      </w:r>
    </w:p>
    <w:p w:rsidR="004E2C6A" w:rsidRDefault="004E2C6A" w:rsidP="004E2C6A">
      <w:pPr>
        <w:ind w:left="1068"/>
      </w:pPr>
    </w:p>
    <w:p w:rsidR="006577B3" w:rsidRDefault="006577B3"/>
    <w:sectPr w:rsidR="006577B3" w:rsidSect="004E2C6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2C6A"/>
    <w:rsid w:val="0000706E"/>
    <w:rsid w:val="000B46BB"/>
    <w:rsid w:val="002213AE"/>
    <w:rsid w:val="00340C69"/>
    <w:rsid w:val="003E7B83"/>
    <w:rsid w:val="00401F67"/>
    <w:rsid w:val="004255B1"/>
    <w:rsid w:val="00447ACF"/>
    <w:rsid w:val="00472F51"/>
    <w:rsid w:val="004E2C6A"/>
    <w:rsid w:val="004E7529"/>
    <w:rsid w:val="00544ED3"/>
    <w:rsid w:val="0059211A"/>
    <w:rsid w:val="006342ED"/>
    <w:rsid w:val="006577B3"/>
    <w:rsid w:val="006673FA"/>
    <w:rsid w:val="006A1938"/>
    <w:rsid w:val="00717544"/>
    <w:rsid w:val="007C60BF"/>
    <w:rsid w:val="00864B84"/>
    <w:rsid w:val="008E25B6"/>
    <w:rsid w:val="009D6D9B"/>
    <w:rsid w:val="00AD3ADB"/>
    <w:rsid w:val="00B06510"/>
    <w:rsid w:val="00B27871"/>
    <w:rsid w:val="00B5134C"/>
    <w:rsid w:val="00BE34D4"/>
    <w:rsid w:val="00BF44EC"/>
    <w:rsid w:val="00BF6C87"/>
    <w:rsid w:val="00C06AE7"/>
    <w:rsid w:val="00C55E6C"/>
    <w:rsid w:val="00C64FE1"/>
    <w:rsid w:val="00CB6628"/>
    <w:rsid w:val="00DB5476"/>
    <w:rsid w:val="00F10163"/>
    <w:rsid w:val="00F26A48"/>
    <w:rsid w:val="00F3299F"/>
    <w:rsid w:val="00F42F90"/>
    <w:rsid w:val="00FF5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2C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2213A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"/>
    <w:uiPriority w:val="99"/>
    <w:rsid w:val="002213AE"/>
    <w:pPr>
      <w:shd w:val="clear" w:color="auto" w:fill="FFFFFF"/>
      <w:spacing w:before="60" w:after="60" w:line="240" w:lineRule="atLeast"/>
      <w:jc w:val="both"/>
    </w:pPr>
    <w:rPr>
      <w:rFonts w:eastAsiaTheme="minorHAnsi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2213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7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1</Pages>
  <Words>2417</Words>
  <Characters>13783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2016-06-03T02:50:00Z</cp:lastPrinted>
  <dcterms:created xsi:type="dcterms:W3CDTF">2014-10-15T06:29:00Z</dcterms:created>
  <dcterms:modified xsi:type="dcterms:W3CDTF">2018-03-14T04:30:00Z</dcterms:modified>
</cp:coreProperties>
</file>