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7B7" w:rsidRPr="00EF77B7" w:rsidRDefault="00EF77B7" w:rsidP="00EF77B7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EF77B7">
        <w:rPr>
          <w:rFonts w:ascii="Times New Roman" w:hAnsi="Times New Roman" w:cs="Times New Roman"/>
          <w:color w:val="222222"/>
          <w:sz w:val="32"/>
          <w:szCs w:val="32"/>
          <w:shd w:val="clear" w:color="auto" w:fill="FFFFFF"/>
        </w:rPr>
        <w:t>Леса — это одно из самых важных природных богатств России. Они играют значительную роль в экономике, экологии и социальной сфере страны. В 2023 году состояние лесных ресурсов России привлекает все большее внимание, так как они сталкиваются с рядом серьезных проблем. </w:t>
      </w:r>
      <w:r w:rsidRPr="00EF77B7">
        <w:rPr>
          <w:rFonts w:ascii="Times New Roman" w:hAnsi="Times New Roman" w:cs="Times New Roman"/>
          <w:sz w:val="32"/>
          <w:szCs w:val="32"/>
        </w:rPr>
        <w:t xml:space="preserve"> Леса являются важнейшими экосистемами нашей планеты, которые оказывают существенное влияние на климатические процессы и биологические процессы. Также лес играет большую роль и в хозяйственной деятельности человека. В последнее время всё чаще можно услышать опасения экологов относительно будущего лесных массивов. Древесина сегодня, как и многие тысячи лет назад, остается важным строительным материалом. Более того, она является незаменимым природным ресурсом в целлюлозно-бумажной промышленности. Наконец, даже в развитых странах многие дома отапливаются не газом или с помощью электричества, а за счет сжигания дров. В результате человечество интенсивно вырубает леса, чем наносит им колоссальный ущерб. Важно помнить, что лес является огромным природным резервуаром, в котором хранится углерод. Если сегодня в атмосфере содержится 800 </w:t>
      </w:r>
      <w:proofErr w:type="spellStart"/>
      <w:r w:rsidRPr="00EF77B7">
        <w:rPr>
          <w:rFonts w:ascii="Times New Roman" w:hAnsi="Times New Roman" w:cs="Times New Roman"/>
          <w:sz w:val="32"/>
          <w:szCs w:val="32"/>
        </w:rPr>
        <w:t>гигатонн</w:t>
      </w:r>
      <w:proofErr w:type="spellEnd"/>
      <w:r w:rsidRPr="00EF77B7">
        <w:rPr>
          <w:rFonts w:ascii="Times New Roman" w:hAnsi="Times New Roman" w:cs="Times New Roman"/>
          <w:sz w:val="32"/>
          <w:szCs w:val="32"/>
        </w:rPr>
        <w:t xml:space="preserve"> углерода, то деревья, поглощающие углекислый газ в ходе фотосинтеза, удерживают в себе ещё 550 </w:t>
      </w:r>
      <w:proofErr w:type="spellStart"/>
      <w:r w:rsidRPr="00EF77B7">
        <w:rPr>
          <w:rFonts w:ascii="Times New Roman" w:hAnsi="Times New Roman" w:cs="Times New Roman"/>
          <w:sz w:val="32"/>
          <w:szCs w:val="32"/>
        </w:rPr>
        <w:t>гигатонн</w:t>
      </w:r>
      <w:proofErr w:type="spellEnd"/>
      <w:r w:rsidRPr="00EF77B7">
        <w:rPr>
          <w:rFonts w:ascii="Times New Roman" w:hAnsi="Times New Roman" w:cs="Times New Roman"/>
          <w:sz w:val="32"/>
          <w:szCs w:val="32"/>
        </w:rPr>
        <w:t xml:space="preserve"> углерода. Соответственно, сокращение площади лесных массивов приводит к росту концентрации углекислого газа в атмосфере, и, следовательно, к усилению эффекта глобального потепления. Леса играют важную роль в защите территорий от их заболачивания. Они буквально высасывают лишнюю влагу из почвы, предотвращая образование болот. Характерен пример Абхазии. В конце XIX века в этом регионе Российской империи была распространена малярия, распространителем которой были комары, любившие заболоченную местность. Для борьбы с болезнью было решено посадить множество эвкалиптов, которые за несколько десятилетий осушили болота Абхазии. Вместе с болотами исчезли и малярийные комары. Лесные массивы защищают землю и от опустынивания. Правительства многих стран строят лесные полосы на границе пустынь, тем самым сдерживая их рост. Характерный пример – «Зеленая китайская стена» в Китае. Лесные массивы не только сдерживают эрозию почв, но и снижают скорость ветров. Ежегодно весной в лесах начинаются пожары. Среди их причин можно выделить как естественные факторы (повышение температуры и </w:t>
      </w:r>
      <w:r w:rsidRPr="00EF77B7">
        <w:rPr>
          <w:rFonts w:ascii="Times New Roman" w:hAnsi="Times New Roman" w:cs="Times New Roman"/>
          <w:sz w:val="32"/>
          <w:szCs w:val="32"/>
        </w:rPr>
        <w:lastRenderedPageBreak/>
        <w:t>отсутствие дождей, случайные удары молнии), так и антропогенные. Считается, что более 92% лесных пожаров происходит по вине человек. Пожары не только сокращают площадь лесных массивов, но и ведут к значительному выбросу в атмосферу углекислого газа. Часто люди становятся жертвами огня, особенно если он подбирается к поселениям в сельской местности. Однако и города страдают от лесных пожаров. Если в их окрестностях горят леса, то возможно образование смога. В результате этого возрастает риск развития заболеваний дыхательной системы человека. Достаточно вспомнить ситуацию в Москве в 2010 г., когда из-за смога, вызванного лесными пожарами в Подмосковье, резко возросла смертность. Если обычно в городе умирало 360-380 человек в день, то во время смога этот показатель вырос до 700 человек в день. Концентрация угарного газа превышала норму в 7 раз. Люди, отдыхающие в лесу, часто оставляют после себя мусор. Однако многие современные материалы очень долго не разлагаются. Находясь в лесу, они отравляют его почву, что негативно сказывается на экосистеме. В случае промышленных свалок, располагающихся рядом с лесом, экосистемы лесных массивов деградируют значительно быстрее. В результате происходит вымирание отдельных видов животных и растений и последующее сокращение площади лесных массивов.</w:t>
      </w:r>
    </w:p>
    <w:p w:rsidR="00EF77B7" w:rsidRPr="00EF77B7" w:rsidRDefault="00EF77B7" w:rsidP="00EF77B7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7E1C68" w:rsidRPr="00EF77B7" w:rsidRDefault="007E1C68" w:rsidP="00EF77B7">
      <w:pPr>
        <w:jc w:val="both"/>
        <w:rPr>
          <w:rFonts w:ascii="Times New Roman" w:hAnsi="Times New Roman" w:cs="Times New Roman"/>
          <w:sz w:val="32"/>
          <w:szCs w:val="32"/>
        </w:rPr>
      </w:pPr>
    </w:p>
    <w:sectPr w:rsidR="007E1C68" w:rsidRPr="00EF77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58C"/>
    <w:rsid w:val="0030658C"/>
    <w:rsid w:val="007E1C68"/>
    <w:rsid w:val="00EF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FC3B0C-C00E-4595-94D0-C1CC855BE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7B7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07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537</Words>
  <Characters>3067</Characters>
  <Application>Microsoft Office Word</Application>
  <DocSecurity>0</DocSecurity>
  <Lines>25</Lines>
  <Paragraphs>7</Paragraphs>
  <ScaleCrop>false</ScaleCrop>
  <Company/>
  <LinksUpToDate>false</LinksUpToDate>
  <CharactersWithSpaces>3597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Пользователь1</dc:creator>
  <cp:keywords/>
  <dc:description/>
  <cp:lastModifiedBy>Пользователь1</cp:lastModifiedBy>
  <cp:revision>3</cp:revision>
  <dcterms:created xsi:type="dcterms:W3CDTF">2023-11-29T16:02:00Z</dcterms:created>
  <dcterms:modified xsi:type="dcterms:W3CDTF">2023-11-29T16:03:00Z</dcterms:modified>
</cp:coreProperties>
</file>